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5F26" w14:textId="29E60E20" w:rsidR="004F2E2E" w:rsidRPr="00A9459B" w:rsidRDefault="004F2E2E" w:rsidP="004F2E2E">
      <w:pPr>
        <w:rPr>
          <w:bCs/>
          <w:i/>
          <w:color w:val="A7AA3C"/>
        </w:rPr>
      </w:pPr>
      <w:r w:rsidRPr="007A1E2D">
        <w:rPr>
          <w:color w:val="A1A33A"/>
          <w:szCs w:val="24"/>
        </w:rPr>
        <w:t xml:space="preserve">Symposium </w:t>
      </w:r>
      <w:r w:rsidR="00E56AA9">
        <w:rPr>
          <w:color w:val="A1A33A"/>
          <w:szCs w:val="24"/>
        </w:rPr>
        <w:t xml:space="preserve">Evening </w:t>
      </w:r>
      <w:r w:rsidRPr="007A1E2D">
        <w:rPr>
          <w:color w:val="A1A33A"/>
          <w:szCs w:val="24"/>
        </w:rPr>
        <w:t>Presentation</w:t>
      </w:r>
    </w:p>
    <w:p w14:paraId="6AE11201" w14:textId="77777777" w:rsidR="00E56AA9" w:rsidRPr="00E56AA9" w:rsidRDefault="00E56AA9" w:rsidP="00E56AA9">
      <w:pPr>
        <w:pStyle w:val="Heading1"/>
        <w:rPr>
          <w:i/>
          <w:iCs w:val="0"/>
          <w:lang w:val="en-GB"/>
        </w:rPr>
      </w:pPr>
      <w:r w:rsidRPr="00E56AA9">
        <w:rPr>
          <w:i/>
          <w:iCs w:val="0"/>
          <w:lang w:val="en-GB"/>
        </w:rPr>
        <w:t>Saving woodland birds isn’t that hard, right?</w:t>
      </w:r>
    </w:p>
    <w:p w14:paraId="577CA507" w14:textId="77777777" w:rsidR="00E56AA9" w:rsidRPr="00E56AA9" w:rsidRDefault="00E56AA9" w:rsidP="00E56AA9">
      <w:pPr>
        <w:pStyle w:val="Heading2"/>
        <w:rPr>
          <w:lang w:val="en-GB"/>
        </w:rPr>
      </w:pPr>
      <w:r w:rsidRPr="00E56AA9">
        <w:rPr>
          <w:lang w:val="en-GB"/>
        </w:rPr>
        <w:t>Dean Ingwersen</w:t>
      </w:r>
    </w:p>
    <w:p w14:paraId="63D3D056" w14:textId="77777777" w:rsidR="00E56AA9" w:rsidRPr="00E56AA9" w:rsidRDefault="00E56AA9" w:rsidP="00E56AA9">
      <w:pPr>
        <w:rPr>
          <w:lang w:val="en-GB"/>
        </w:rPr>
      </w:pPr>
      <w:r w:rsidRPr="00E56AA9">
        <w:rPr>
          <w:lang w:val="en-GB"/>
        </w:rPr>
        <w:t xml:space="preserve">Woodland Birds Program Leader, </w:t>
      </w:r>
      <w:proofErr w:type="spellStart"/>
      <w:r w:rsidRPr="00E56AA9">
        <w:rPr>
          <w:lang w:val="en-GB"/>
        </w:rPr>
        <w:t>BirdLife</w:t>
      </w:r>
      <w:proofErr w:type="spellEnd"/>
      <w:r w:rsidRPr="00E56AA9">
        <w:rPr>
          <w:lang w:val="en-GB"/>
        </w:rPr>
        <w:t xml:space="preserve"> Australia</w:t>
      </w:r>
    </w:p>
    <w:p w14:paraId="2148C0E1" w14:textId="77777777" w:rsidR="003D50F3" w:rsidRDefault="003D50F3" w:rsidP="003D50F3">
      <w:pPr>
        <w:rPr>
          <w:i/>
          <w:iCs/>
          <w:sz w:val="20"/>
          <w:szCs w:val="20"/>
        </w:rPr>
      </w:pPr>
      <w:r>
        <w:rPr>
          <w:i/>
          <w:iCs/>
          <w:sz w:val="20"/>
          <w:szCs w:val="20"/>
        </w:rPr>
        <w:t xml:space="preserve">Transcript edited by Dr Peter Mitchell and Ann McGregor, </w:t>
      </w:r>
      <w:proofErr w:type="spellStart"/>
      <w:r>
        <w:rPr>
          <w:i/>
          <w:iCs/>
          <w:sz w:val="20"/>
          <w:szCs w:val="20"/>
        </w:rPr>
        <w:t>Biolinks</w:t>
      </w:r>
      <w:proofErr w:type="spellEnd"/>
      <w:r>
        <w:rPr>
          <w:i/>
          <w:iCs/>
          <w:sz w:val="20"/>
          <w:szCs w:val="20"/>
        </w:rPr>
        <w:t xml:space="preserve"> Alliance</w:t>
      </w:r>
    </w:p>
    <w:p w14:paraId="62C83901" w14:textId="05FC873C" w:rsidR="00E56AA9" w:rsidRDefault="00E56AA9" w:rsidP="00463E92">
      <w:pPr>
        <w:rPr>
          <w:lang w:val="en-GB"/>
        </w:rPr>
      </w:pPr>
    </w:p>
    <w:p w14:paraId="43DCC890" w14:textId="18F0A165" w:rsidR="00463E92" w:rsidRDefault="00463E92" w:rsidP="00463E92">
      <w:pPr>
        <w:rPr>
          <w:lang w:val="en-GB"/>
        </w:rPr>
      </w:pPr>
      <w:r>
        <w:rPr>
          <w:lang w:val="en-GB"/>
        </w:rPr>
        <w:t xml:space="preserve">Regent Honeyeaters are endangered due to loss of woodland habitat, but a combination of habitat restoration, captive releases, monitoring and research, and community involvement is working towards recovery of this and other woodland species. </w:t>
      </w:r>
    </w:p>
    <w:p w14:paraId="4C19B5ED" w14:textId="6D22C85E" w:rsidR="00E56AA9" w:rsidRDefault="00E56AA9" w:rsidP="00E56AA9">
      <w:pPr>
        <w:pStyle w:val="Heading2"/>
        <w:pBdr>
          <w:top w:val="single" w:sz="4" w:space="1" w:color="auto"/>
        </w:pBdr>
        <w:rPr>
          <w:color w:val="A1A33A"/>
          <w:lang w:val="en-GB"/>
        </w:rPr>
      </w:pPr>
      <w:r w:rsidRPr="00E56AA9">
        <w:rPr>
          <w:color w:val="A1A33A"/>
          <w:lang w:val="en-GB"/>
        </w:rPr>
        <w:t>Summary</w:t>
      </w:r>
    </w:p>
    <w:p w14:paraId="6F71EE15" w14:textId="1C4DDDA5" w:rsidR="00E56AA9" w:rsidRDefault="00333D55" w:rsidP="00333D55">
      <w:pPr>
        <w:pBdr>
          <w:bottom w:val="single" w:sz="4" w:space="1" w:color="auto"/>
        </w:pBdr>
        <w:rPr>
          <w:i/>
          <w:iCs/>
          <w:lang w:val="en-GB"/>
        </w:rPr>
      </w:pPr>
      <w:r w:rsidRPr="001A3372">
        <w:rPr>
          <w:i/>
          <w:iCs/>
          <w:lang w:val="en-GB"/>
        </w:rPr>
        <w:t>Most woodlands in south-eastern Australia have been lost and the species that rely on them are threatened or extinct.  Regent Honeyeaters used to be seen in vast numbers but are down to about 500 wild birds due to loss and degradation of habitat.  The Regent Honeyeater Recovery Plan has four broad strategies.   Habitat restoration and revegetation is creating a lot of new habitat.  But behavioural studies show that Regent Honeyeaters are very mobile and use resources over wide areas</w:t>
      </w:r>
      <w:r>
        <w:rPr>
          <w:i/>
          <w:iCs/>
          <w:lang w:val="en-GB"/>
        </w:rPr>
        <w:t xml:space="preserve">, often </w:t>
      </w:r>
      <w:r w:rsidRPr="001A3372">
        <w:rPr>
          <w:i/>
          <w:iCs/>
          <w:lang w:val="en-GB"/>
        </w:rPr>
        <w:t xml:space="preserve">on private land </w:t>
      </w:r>
      <w:r>
        <w:rPr>
          <w:i/>
          <w:iCs/>
          <w:lang w:val="en-GB"/>
        </w:rPr>
        <w:t>in</w:t>
      </w:r>
      <w:r w:rsidRPr="001A3372">
        <w:rPr>
          <w:i/>
          <w:iCs/>
          <w:lang w:val="en-GB"/>
        </w:rPr>
        <w:t xml:space="preserve"> the richer country.  </w:t>
      </w:r>
      <w:r>
        <w:rPr>
          <w:i/>
          <w:iCs/>
          <w:lang w:val="en-GB"/>
        </w:rPr>
        <w:t>B</w:t>
      </w:r>
      <w:r w:rsidRPr="001A3372">
        <w:rPr>
          <w:i/>
          <w:iCs/>
          <w:lang w:val="en-GB"/>
        </w:rPr>
        <w:t xml:space="preserve">ig community programs </w:t>
      </w:r>
      <w:r>
        <w:rPr>
          <w:i/>
          <w:iCs/>
          <w:lang w:val="en-GB"/>
        </w:rPr>
        <w:t>at</w:t>
      </w:r>
      <w:r w:rsidRPr="001A3372">
        <w:rPr>
          <w:i/>
          <w:iCs/>
          <w:lang w:val="en-GB"/>
        </w:rPr>
        <w:t xml:space="preserve"> </w:t>
      </w:r>
      <w:proofErr w:type="spellStart"/>
      <w:r w:rsidRPr="001A3372">
        <w:rPr>
          <w:i/>
          <w:iCs/>
          <w:lang w:val="en-GB"/>
        </w:rPr>
        <w:t>Capertee</w:t>
      </w:r>
      <w:proofErr w:type="spellEnd"/>
      <w:r w:rsidRPr="001A3372">
        <w:rPr>
          <w:i/>
          <w:iCs/>
          <w:lang w:val="en-GB"/>
        </w:rPr>
        <w:t xml:space="preserve"> Valley, Chiltern</w:t>
      </w:r>
      <w:r>
        <w:rPr>
          <w:i/>
          <w:iCs/>
          <w:lang w:val="en-GB"/>
        </w:rPr>
        <w:t xml:space="preserve">. </w:t>
      </w:r>
      <w:r w:rsidRPr="001A3372">
        <w:rPr>
          <w:i/>
          <w:iCs/>
          <w:lang w:val="en-GB"/>
        </w:rPr>
        <w:t xml:space="preserve">the </w:t>
      </w:r>
      <w:proofErr w:type="spellStart"/>
      <w:r w:rsidRPr="001A3372">
        <w:rPr>
          <w:i/>
          <w:iCs/>
          <w:lang w:val="en-GB"/>
        </w:rPr>
        <w:t>Lurg</w:t>
      </w:r>
      <w:proofErr w:type="spellEnd"/>
      <w:r w:rsidRPr="001A3372">
        <w:rPr>
          <w:i/>
          <w:iCs/>
          <w:lang w:val="en-GB"/>
        </w:rPr>
        <w:t xml:space="preserve"> Hills </w:t>
      </w:r>
      <w:r>
        <w:rPr>
          <w:i/>
          <w:iCs/>
          <w:lang w:val="en-GB"/>
        </w:rPr>
        <w:t xml:space="preserve">and elsewhere </w:t>
      </w:r>
      <w:r w:rsidRPr="001A3372">
        <w:rPr>
          <w:i/>
          <w:iCs/>
          <w:lang w:val="en-GB"/>
        </w:rPr>
        <w:t xml:space="preserve">have revegetated around 1500ha of habitat and an additional 3,000 ha have been protected.  Birds are just starting to use the </w:t>
      </w:r>
      <w:proofErr w:type="gramStart"/>
      <w:r w:rsidRPr="001A3372">
        <w:rPr>
          <w:i/>
          <w:iCs/>
          <w:lang w:val="en-GB"/>
        </w:rPr>
        <w:t>20 year-old</w:t>
      </w:r>
      <w:proofErr w:type="gramEnd"/>
      <w:r w:rsidRPr="001A3372">
        <w:rPr>
          <w:i/>
          <w:iCs/>
          <w:lang w:val="en-GB"/>
        </w:rPr>
        <w:t xml:space="preserve"> plantings.  Noisy Miners are a big issue and more honeyeaters use habitat where the miners have been culled.  Noisy Miners also decline as habitat matures.  </w:t>
      </w:r>
      <w:bookmarkStart w:id="0" w:name="_GoBack"/>
      <w:bookmarkEnd w:id="0"/>
      <w:r w:rsidRPr="001A3372">
        <w:rPr>
          <w:i/>
          <w:iCs/>
          <w:lang w:val="en-GB"/>
        </w:rPr>
        <w:t xml:space="preserve">Captive release has successfully re-introduced </w:t>
      </w:r>
      <w:proofErr w:type="gramStart"/>
      <w:r w:rsidRPr="001A3372">
        <w:rPr>
          <w:i/>
          <w:iCs/>
          <w:lang w:val="en-GB"/>
        </w:rPr>
        <w:t>birds</w:t>
      </w:r>
      <w:proofErr w:type="gramEnd"/>
      <w:r w:rsidRPr="001A3372">
        <w:rPr>
          <w:i/>
          <w:iCs/>
          <w:lang w:val="en-GB"/>
        </w:rPr>
        <w:t xml:space="preserve"> but they have failed to breed.  Monitoring has demonstrated nest predation by many species including endangered Squirrel Gliders</w:t>
      </w:r>
      <w:r>
        <w:rPr>
          <w:i/>
          <w:iCs/>
          <w:lang w:val="en-GB"/>
        </w:rPr>
        <w:t>.  A</w:t>
      </w:r>
      <w:r w:rsidRPr="001A3372">
        <w:rPr>
          <w:i/>
          <w:iCs/>
          <w:lang w:val="en-GB"/>
        </w:rPr>
        <w:t xml:space="preserve"> variety of techniques are being tried to limit this predation.  In summary, habitat restoration is beneficial, but it is essential to monitor the effectiveness of the work and identify issues.  </w:t>
      </w:r>
      <w:r>
        <w:rPr>
          <w:i/>
          <w:iCs/>
          <w:lang w:val="en-GB"/>
        </w:rPr>
        <w:t>Although i</w:t>
      </w:r>
      <w:r w:rsidRPr="001A3372">
        <w:rPr>
          <w:i/>
          <w:iCs/>
          <w:lang w:val="en-GB"/>
        </w:rPr>
        <w:t xml:space="preserve">t’s frustrating and hard work and </w:t>
      </w:r>
      <w:r>
        <w:rPr>
          <w:i/>
          <w:iCs/>
          <w:lang w:val="en-GB"/>
        </w:rPr>
        <w:t>with tar</w:t>
      </w:r>
      <w:r w:rsidRPr="001A3372">
        <w:rPr>
          <w:i/>
          <w:iCs/>
          <w:lang w:val="en-GB"/>
        </w:rPr>
        <w:t>gets a long way off.  But this doesn’t mean we shouldn’t have a go</w:t>
      </w:r>
      <w:r>
        <w:rPr>
          <w:i/>
          <w:iCs/>
          <w:lang w:val="en-GB"/>
        </w:rPr>
        <w:t>.</w:t>
      </w:r>
    </w:p>
    <w:p w14:paraId="723CBB6F" w14:textId="77777777" w:rsidR="00333D55" w:rsidRDefault="00333D55" w:rsidP="00333D55">
      <w:pPr>
        <w:pBdr>
          <w:bottom w:val="single" w:sz="4" w:space="1" w:color="auto"/>
        </w:pBdr>
        <w:rPr>
          <w:rFonts w:ascii="Arial" w:hAnsi="Arial"/>
          <w:lang w:val="en-GB"/>
        </w:rPr>
      </w:pPr>
    </w:p>
    <w:sectPr w:rsidR="00333D55" w:rsidSect="006D775B">
      <w:headerReference w:type="even" r:id="rId8"/>
      <w:headerReference w:type="default" r:id="rId9"/>
      <w:footerReference w:type="even" r:id="rId10"/>
      <w:footerReference w:type="default" r:id="rId11"/>
      <w:headerReference w:type="first" r:id="rId12"/>
      <w:footerReference w:type="first" r:id="rId13"/>
      <w:pgSz w:w="11906" w:h="16838" w:code="9"/>
      <w:pgMar w:top="2873" w:right="1021" w:bottom="113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468D" w14:textId="77777777" w:rsidR="00506E9D" w:rsidRDefault="00506E9D" w:rsidP="00AA6B8B">
      <w:r>
        <w:separator/>
      </w:r>
    </w:p>
  </w:endnote>
  <w:endnote w:type="continuationSeparator" w:id="0">
    <w:p w14:paraId="74509ABF" w14:textId="77777777" w:rsidR="00506E9D" w:rsidRDefault="00506E9D" w:rsidP="00A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D13" w14:textId="77777777" w:rsidR="00680D4B" w:rsidRDefault="0068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5"/>
      <w:docPartObj>
        <w:docPartGallery w:val="Page Numbers (Bottom of Page)"/>
        <w:docPartUnique/>
      </w:docPartObj>
    </w:sdtPr>
    <w:sdtEndPr/>
    <w:sdtContent>
      <w:p w14:paraId="01C3EF4B" w14:textId="77777777" w:rsidR="00F36897" w:rsidRPr="00F36897" w:rsidRDefault="00681EFE" w:rsidP="00DA4611">
        <w:pPr>
          <w:pStyle w:val="Footer"/>
          <w:jc w:val="center"/>
        </w:pPr>
        <w:r>
          <w:fldChar w:fldCharType="begin"/>
        </w:r>
        <w:r>
          <w:instrText xml:space="preserve"> PAGE   \* MERGEFORMAT </w:instrText>
        </w:r>
        <w:r>
          <w:fldChar w:fldCharType="separate"/>
        </w:r>
        <w:r w:rsidR="006F6CA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7"/>
      <w:docPartObj>
        <w:docPartGallery w:val="Page Numbers (Bottom of Page)"/>
        <w:docPartUnique/>
      </w:docPartObj>
    </w:sdtPr>
    <w:sdtEndPr/>
    <w:sdtContent>
      <w:p w14:paraId="4F5BB390" w14:textId="77777777" w:rsidR="00F36897" w:rsidRPr="00F36897" w:rsidRDefault="00681EFE" w:rsidP="008D5A43">
        <w:pPr>
          <w:pStyle w:val="Footer"/>
          <w:jc w:val="center"/>
        </w:pPr>
        <w:r>
          <w:fldChar w:fldCharType="begin"/>
        </w:r>
        <w:r>
          <w:instrText xml:space="preserve"> PAGE   \* MERGEFORMAT </w:instrText>
        </w:r>
        <w:r>
          <w:fldChar w:fldCharType="separate"/>
        </w:r>
        <w:r w:rsidR="006D775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ADF0" w14:textId="77777777" w:rsidR="00506E9D" w:rsidRDefault="00506E9D" w:rsidP="00AA6B8B">
      <w:r>
        <w:separator/>
      </w:r>
    </w:p>
  </w:footnote>
  <w:footnote w:type="continuationSeparator" w:id="0">
    <w:p w14:paraId="29821FB3" w14:textId="77777777" w:rsidR="00506E9D" w:rsidRDefault="00506E9D" w:rsidP="00AA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5892" w14:textId="77777777" w:rsidR="00680D4B" w:rsidRDefault="0068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9D6B" w14:textId="77777777" w:rsidR="00BE490B" w:rsidRDefault="00BE490B" w:rsidP="00AA6B8B">
    <w:pPr>
      <w:pStyle w:val="Header"/>
    </w:pPr>
  </w:p>
  <w:p w14:paraId="3F84BE4E" w14:textId="4172E7B3" w:rsidR="006D775B" w:rsidRPr="000C16DE" w:rsidRDefault="006D775B" w:rsidP="006D775B">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61312" behindDoc="0" locked="0" layoutInCell="1" allowOverlap="1" wp14:anchorId="0BD094AF" wp14:editId="5BE4AC54">
          <wp:simplePos x="0" y="0"/>
          <wp:positionH relativeFrom="column">
            <wp:posOffset>4133850</wp:posOffset>
          </wp:positionH>
          <wp:positionV relativeFrom="paragraph">
            <wp:posOffset>102235</wp:posOffset>
          </wp:positionV>
          <wp:extent cx="2118437" cy="885190"/>
          <wp:effectExtent l="0" t="0" r="0" b="0"/>
          <wp:wrapNone/>
          <wp:docPr id="17" name="Picture 17"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4B">
      <w:rPr>
        <w:color w:val="A1A33A"/>
        <w:sz w:val="32"/>
        <w:szCs w:val="32"/>
      </w:rPr>
      <w:t>Bolstering the Refuges</w:t>
    </w:r>
    <w:r w:rsidRPr="000C16DE">
      <w:rPr>
        <w:color w:val="A1A33A"/>
        <w:sz w:val="32"/>
        <w:szCs w:val="32"/>
      </w:rPr>
      <w:t xml:space="preserve"> Symposium  </w:t>
    </w:r>
    <w:r w:rsidRPr="000C16DE">
      <w:rPr>
        <w:color w:val="A1A33A"/>
        <w:sz w:val="32"/>
        <w:szCs w:val="32"/>
      </w:rPr>
      <w:tab/>
    </w:r>
  </w:p>
  <w:p w14:paraId="62858529" w14:textId="3B21F425" w:rsidR="006D775B" w:rsidRPr="000C16DE" w:rsidRDefault="00680D4B" w:rsidP="006D775B">
    <w:pPr>
      <w:pStyle w:val="Header"/>
      <w:tabs>
        <w:tab w:val="left" w:pos="567"/>
      </w:tabs>
      <w:spacing w:before="120"/>
      <w:rPr>
        <w:color w:val="A1A33A"/>
        <w:szCs w:val="24"/>
      </w:rPr>
    </w:pPr>
    <w:r>
      <w:rPr>
        <w:color w:val="A1A33A"/>
        <w:szCs w:val="24"/>
      </w:rPr>
      <w:t>Euroa</w:t>
    </w:r>
    <w:r w:rsidR="006D775B" w:rsidRPr="000C16DE">
      <w:rPr>
        <w:color w:val="A1A33A"/>
        <w:szCs w:val="24"/>
      </w:rPr>
      <w:t xml:space="preserve">, </w:t>
    </w:r>
    <w:r>
      <w:rPr>
        <w:color w:val="A1A33A"/>
        <w:szCs w:val="24"/>
      </w:rPr>
      <w:t>May</w:t>
    </w:r>
    <w:r w:rsidR="006D775B" w:rsidRPr="000C16DE">
      <w:rPr>
        <w:color w:val="A1A33A"/>
        <w:szCs w:val="24"/>
      </w:rPr>
      <w:t xml:space="preserve"> </w:t>
    </w:r>
    <w:r w:rsidR="00F72E9B">
      <w:rPr>
        <w:color w:val="A1A33A"/>
        <w:szCs w:val="24"/>
      </w:rPr>
      <w:t>201</w:t>
    </w:r>
    <w:r>
      <w:rPr>
        <w:color w:val="A1A33A"/>
        <w:szCs w:val="24"/>
      </w:rPr>
      <w:t>9</w:t>
    </w:r>
  </w:p>
  <w:p w14:paraId="37525308" w14:textId="367B6E71" w:rsidR="006D775B" w:rsidRPr="000C16DE" w:rsidRDefault="00C41B1C" w:rsidP="006D775B">
    <w:pPr>
      <w:pStyle w:val="Header"/>
      <w:tabs>
        <w:tab w:val="left" w:pos="567"/>
      </w:tabs>
      <w:spacing w:before="120"/>
      <w:rPr>
        <w:color w:val="A1A33A"/>
        <w:sz w:val="20"/>
        <w:szCs w:val="20"/>
      </w:rPr>
    </w:pPr>
    <w:r>
      <w:rPr>
        <w:color w:val="A1A33A"/>
        <w:sz w:val="20"/>
        <w:szCs w:val="20"/>
      </w:rPr>
      <w:t>www.b</w:t>
    </w:r>
    <w:r w:rsidR="006D775B" w:rsidRPr="000C16DE">
      <w:rPr>
        <w:color w:val="A1A33A"/>
        <w:sz w:val="20"/>
        <w:szCs w:val="20"/>
      </w:rPr>
      <w:t>iolinksalliance.org.au</w:t>
    </w:r>
  </w:p>
  <w:p w14:paraId="6C482B47" w14:textId="77777777" w:rsidR="006D775B" w:rsidRPr="0064766F" w:rsidRDefault="006D775B" w:rsidP="006D775B">
    <w:pPr>
      <w:pStyle w:val="Header"/>
    </w:pPr>
  </w:p>
  <w:p w14:paraId="27B126AD" w14:textId="77777777" w:rsidR="00BE490B" w:rsidRDefault="00BE490B" w:rsidP="00AA6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E89B" w14:textId="77777777" w:rsidR="0064766F" w:rsidRPr="000C16DE" w:rsidRDefault="0064766F" w:rsidP="0064766F">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59264" behindDoc="0" locked="0" layoutInCell="1" allowOverlap="1" wp14:anchorId="6EB3F98A" wp14:editId="097919F9">
          <wp:simplePos x="0" y="0"/>
          <wp:positionH relativeFrom="column">
            <wp:posOffset>4133850</wp:posOffset>
          </wp:positionH>
          <wp:positionV relativeFrom="paragraph">
            <wp:posOffset>102235</wp:posOffset>
          </wp:positionV>
          <wp:extent cx="2118437" cy="885190"/>
          <wp:effectExtent l="0" t="0" r="0" b="0"/>
          <wp:wrapNone/>
          <wp:docPr id="15" name="Picture 15"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C16DE">
      <w:rPr>
        <w:color w:val="A1A33A"/>
        <w:sz w:val="32"/>
        <w:szCs w:val="32"/>
      </w:rPr>
      <w:t>Glideways</w:t>
    </w:r>
    <w:proofErr w:type="spellEnd"/>
    <w:r w:rsidRPr="000C16DE">
      <w:rPr>
        <w:color w:val="A1A33A"/>
        <w:sz w:val="32"/>
        <w:szCs w:val="32"/>
      </w:rPr>
      <w:t xml:space="preserve"> Symposium  </w:t>
    </w:r>
    <w:r w:rsidRPr="000C16DE">
      <w:rPr>
        <w:color w:val="A1A33A"/>
        <w:sz w:val="32"/>
        <w:szCs w:val="32"/>
      </w:rPr>
      <w:tab/>
    </w:r>
  </w:p>
  <w:p w14:paraId="319E62D1" w14:textId="77777777" w:rsidR="0064766F" w:rsidRPr="000C16DE" w:rsidRDefault="0064766F" w:rsidP="0064766F">
    <w:pPr>
      <w:pStyle w:val="Header"/>
      <w:tabs>
        <w:tab w:val="left" w:pos="567"/>
      </w:tabs>
      <w:spacing w:before="120"/>
      <w:rPr>
        <w:color w:val="A1A33A"/>
        <w:szCs w:val="24"/>
      </w:rPr>
    </w:pPr>
    <w:r w:rsidRPr="000C16DE">
      <w:rPr>
        <w:color w:val="A1A33A"/>
        <w:szCs w:val="24"/>
      </w:rPr>
      <w:t>Seymour, March 2016</w:t>
    </w:r>
  </w:p>
  <w:p w14:paraId="2441C3F8" w14:textId="77777777" w:rsidR="0064766F" w:rsidRPr="000C16DE" w:rsidRDefault="0064766F" w:rsidP="0064766F">
    <w:pPr>
      <w:pStyle w:val="Header"/>
      <w:tabs>
        <w:tab w:val="left" w:pos="567"/>
      </w:tabs>
      <w:spacing w:before="120"/>
      <w:rPr>
        <w:color w:val="A1A33A"/>
        <w:sz w:val="20"/>
        <w:szCs w:val="20"/>
      </w:rPr>
    </w:pPr>
    <w:r w:rsidRPr="000C16DE">
      <w:rPr>
        <w:color w:val="A1A33A"/>
        <w:sz w:val="20"/>
        <w:szCs w:val="20"/>
      </w:rPr>
      <w:t>Biolinksalliance.org.au</w:t>
    </w:r>
  </w:p>
  <w:p w14:paraId="0A07C4FB" w14:textId="77777777" w:rsidR="00BE490B" w:rsidRPr="0064766F" w:rsidRDefault="00BE490B" w:rsidP="0064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B6"/>
    <w:multiLevelType w:val="hybridMultilevel"/>
    <w:tmpl w:val="07C43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642A9"/>
    <w:multiLevelType w:val="hybridMultilevel"/>
    <w:tmpl w:val="54A6C352"/>
    <w:lvl w:ilvl="0" w:tplc="98441052">
      <w:start w:val="1"/>
      <w:numFmt w:val="bullet"/>
      <w:pStyle w:val="NoSpacing"/>
      <w:lvlText w:val=""/>
      <w:lvlJc w:val="left"/>
      <w:pPr>
        <w:ind w:left="4472" w:hanging="360"/>
      </w:pPr>
      <w:rPr>
        <w:rFonts w:ascii="Symbol" w:hAnsi="Symbol" w:hint="default"/>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2" w15:restartNumberingAfterBreak="0">
    <w:nsid w:val="118854BA"/>
    <w:multiLevelType w:val="hybridMultilevel"/>
    <w:tmpl w:val="4D9A8006"/>
    <w:lvl w:ilvl="0" w:tplc="CE648C28">
      <w:start w:val="1"/>
      <w:numFmt w:val="bullet"/>
      <w:lvlText w:val="•"/>
      <w:lvlJc w:val="left"/>
      <w:pPr>
        <w:tabs>
          <w:tab w:val="num" w:pos="720"/>
        </w:tabs>
        <w:ind w:left="720" w:hanging="360"/>
      </w:pPr>
      <w:rPr>
        <w:rFonts w:ascii="Arial" w:hAnsi="Arial" w:hint="default"/>
      </w:rPr>
    </w:lvl>
    <w:lvl w:ilvl="1" w:tplc="530A0218">
      <w:start w:val="997"/>
      <w:numFmt w:val="bullet"/>
      <w:lvlText w:val="–"/>
      <w:lvlJc w:val="left"/>
      <w:pPr>
        <w:tabs>
          <w:tab w:val="num" w:pos="1440"/>
        </w:tabs>
        <w:ind w:left="1440" w:hanging="360"/>
      </w:pPr>
      <w:rPr>
        <w:rFonts w:ascii="Arial" w:hAnsi="Arial" w:hint="default"/>
      </w:rPr>
    </w:lvl>
    <w:lvl w:ilvl="2" w:tplc="A0C42792" w:tentative="1">
      <w:start w:val="1"/>
      <w:numFmt w:val="bullet"/>
      <w:lvlText w:val="•"/>
      <w:lvlJc w:val="left"/>
      <w:pPr>
        <w:tabs>
          <w:tab w:val="num" w:pos="2160"/>
        </w:tabs>
        <w:ind w:left="2160" w:hanging="360"/>
      </w:pPr>
      <w:rPr>
        <w:rFonts w:ascii="Arial" w:hAnsi="Arial" w:hint="default"/>
      </w:rPr>
    </w:lvl>
    <w:lvl w:ilvl="3" w:tplc="97CE4BD8" w:tentative="1">
      <w:start w:val="1"/>
      <w:numFmt w:val="bullet"/>
      <w:lvlText w:val="•"/>
      <w:lvlJc w:val="left"/>
      <w:pPr>
        <w:tabs>
          <w:tab w:val="num" w:pos="2880"/>
        </w:tabs>
        <w:ind w:left="2880" w:hanging="360"/>
      </w:pPr>
      <w:rPr>
        <w:rFonts w:ascii="Arial" w:hAnsi="Arial" w:hint="default"/>
      </w:rPr>
    </w:lvl>
    <w:lvl w:ilvl="4" w:tplc="1736CDB6" w:tentative="1">
      <w:start w:val="1"/>
      <w:numFmt w:val="bullet"/>
      <w:lvlText w:val="•"/>
      <w:lvlJc w:val="left"/>
      <w:pPr>
        <w:tabs>
          <w:tab w:val="num" w:pos="3600"/>
        </w:tabs>
        <w:ind w:left="3600" w:hanging="360"/>
      </w:pPr>
      <w:rPr>
        <w:rFonts w:ascii="Arial" w:hAnsi="Arial" w:hint="default"/>
      </w:rPr>
    </w:lvl>
    <w:lvl w:ilvl="5" w:tplc="7A9057E6" w:tentative="1">
      <w:start w:val="1"/>
      <w:numFmt w:val="bullet"/>
      <w:lvlText w:val="•"/>
      <w:lvlJc w:val="left"/>
      <w:pPr>
        <w:tabs>
          <w:tab w:val="num" w:pos="4320"/>
        </w:tabs>
        <w:ind w:left="4320" w:hanging="360"/>
      </w:pPr>
      <w:rPr>
        <w:rFonts w:ascii="Arial" w:hAnsi="Arial" w:hint="default"/>
      </w:rPr>
    </w:lvl>
    <w:lvl w:ilvl="6" w:tplc="64660D7E" w:tentative="1">
      <w:start w:val="1"/>
      <w:numFmt w:val="bullet"/>
      <w:lvlText w:val="•"/>
      <w:lvlJc w:val="left"/>
      <w:pPr>
        <w:tabs>
          <w:tab w:val="num" w:pos="5040"/>
        </w:tabs>
        <w:ind w:left="5040" w:hanging="360"/>
      </w:pPr>
      <w:rPr>
        <w:rFonts w:ascii="Arial" w:hAnsi="Arial" w:hint="default"/>
      </w:rPr>
    </w:lvl>
    <w:lvl w:ilvl="7" w:tplc="F0CC4F7C" w:tentative="1">
      <w:start w:val="1"/>
      <w:numFmt w:val="bullet"/>
      <w:lvlText w:val="•"/>
      <w:lvlJc w:val="left"/>
      <w:pPr>
        <w:tabs>
          <w:tab w:val="num" w:pos="5760"/>
        </w:tabs>
        <w:ind w:left="5760" w:hanging="360"/>
      </w:pPr>
      <w:rPr>
        <w:rFonts w:ascii="Arial" w:hAnsi="Arial" w:hint="default"/>
      </w:rPr>
    </w:lvl>
    <w:lvl w:ilvl="8" w:tplc="D31ED7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D1390"/>
    <w:multiLevelType w:val="hybridMultilevel"/>
    <w:tmpl w:val="4E8A7250"/>
    <w:lvl w:ilvl="0" w:tplc="CC9E40C8">
      <w:start w:val="1"/>
      <w:numFmt w:val="bullet"/>
      <w:lvlText w:val="•"/>
      <w:lvlJc w:val="left"/>
      <w:pPr>
        <w:tabs>
          <w:tab w:val="num" w:pos="720"/>
        </w:tabs>
        <w:ind w:left="720" w:hanging="360"/>
      </w:pPr>
      <w:rPr>
        <w:rFonts w:ascii="Arial" w:hAnsi="Arial" w:hint="default"/>
      </w:rPr>
    </w:lvl>
    <w:lvl w:ilvl="1" w:tplc="9AC4F6FE">
      <w:start w:val="1739"/>
      <w:numFmt w:val="bullet"/>
      <w:lvlText w:val="–"/>
      <w:lvlJc w:val="left"/>
      <w:pPr>
        <w:tabs>
          <w:tab w:val="num" w:pos="1440"/>
        </w:tabs>
        <w:ind w:left="1440" w:hanging="360"/>
      </w:pPr>
      <w:rPr>
        <w:rFonts w:ascii="Arial" w:hAnsi="Arial" w:hint="default"/>
      </w:rPr>
    </w:lvl>
    <w:lvl w:ilvl="2" w:tplc="13224BE0">
      <w:start w:val="1739"/>
      <w:numFmt w:val="bullet"/>
      <w:lvlText w:val="•"/>
      <w:lvlJc w:val="left"/>
      <w:pPr>
        <w:tabs>
          <w:tab w:val="num" w:pos="2160"/>
        </w:tabs>
        <w:ind w:left="2160" w:hanging="360"/>
      </w:pPr>
      <w:rPr>
        <w:rFonts w:ascii="Arial" w:hAnsi="Arial" w:hint="default"/>
      </w:rPr>
    </w:lvl>
    <w:lvl w:ilvl="3" w:tplc="1D546832" w:tentative="1">
      <w:start w:val="1"/>
      <w:numFmt w:val="bullet"/>
      <w:lvlText w:val="•"/>
      <w:lvlJc w:val="left"/>
      <w:pPr>
        <w:tabs>
          <w:tab w:val="num" w:pos="2880"/>
        </w:tabs>
        <w:ind w:left="2880" w:hanging="360"/>
      </w:pPr>
      <w:rPr>
        <w:rFonts w:ascii="Arial" w:hAnsi="Arial" w:hint="default"/>
      </w:rPr>
    </w:lvl>
    <w:lvl w:ilvl="4" w:tplc="CB8E82AC" w:tentative="1">
      <w:start w:val="1"/>
      <w:numFmt w:val="bullet"/>
      <w:lvlText w:val="•"/>
      <w:lvlJc w:val="left"/>
      <w:pPr>
        <w:tabs>
          <w:tab w:val="num" w:pos="3600"/>
        </w:tabs>
        <w:ind w:left="3600" w:hanging="360"/>
      </w:pPr>
      <w:rPr>
        <w:rFonts w:ascii="Arial" w:hAnsi="Arial" w:hint="default"/>
      </w:rPr>
    </w:lvl>
    <w:lvl w:ilvl="5" w:tplc="862477C2" w:tentative="1">
      <w:start w:val="1"/>
      <w:numFmt w:val="bullet"/>
      <w:lvlText w:val="•"/>
      <w:lvlJc w:val="left"/>
      <w:pPr>
        <w:tabs>
          <w:tab w:val="num" w:pos="4320"/>
        </w:tabs>
        <w:ind w:left="4320" w:hanging="360"/>
      </w:pPr>
      <w:rPr>
        <w:rFonts w:ascii="Arial" w:hAnsi="Arial" w:hint="default"/>
      </w:rPr>
    </w:lvl>
    <w:lvl w:ilvl="6" w:tplc="B3E272D0" w:tentative="1">
      <w:start w:val="1"/>
      <w:numFmt w:val="bullet"/>
      <w:lvlText w:val="•"/>
      <w:lvlJc w:val="left"/>
      <w:pPr>
        <w:tabs>
          <w:tab w:val="num" w:pos="5040"/>
        </w:tabs>
        <w:ind w:left="5040" w:hanging="360"/>
      </w:pPr>
      <w:rPr>
        <w:rFonts w:ascii="Arial" w:hAnsi="Arial" w:hint="default"/>
      </w:rPr>
    </w:lvl>
    <w:lvl w:ilvl="7" w:tplc="39FA8DA2" w:tentative="1">
      <w:start w:val="1"/>
      <w:numFmt w:val="bullet"/>
      <w:lvlText w:val="•"/>
      <w:lvlJc w:val="left"/>
      <w:pPr>
        <w:tabs>
          <w:tab w:val="num" w:pos="5760"/>
        </w:tabs>
        <w:ind w:left="5760" w:hanging="360"/>
      </w:pPr>
      <w:rPr>
        <w:rFonts w:ascii="Arial" w:hAnsi="Arial" w:hint="default"/>
      </w:rPr>
    </w:lvl>
    <w:lvl w:ilvl="8" w:tplc="FEE082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CE14C1"/>
    <w:multiLevelType w:val="hybridMultilevel"/>
    <w:tmpl w:val="E6D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D31773"/>
    <w:multiLevelType w:val="hybridMultilevel"/>
    <w:tmpl w:val="C4BA9C42"/>
    <w:lvl w:ilvl="0" w:tplc="0C768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D4AC8"/>
    <w:multiLevelType w:val="hybridMultilevel"/>
    <w:tmpl w:val="D436D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95158"/>
    <w:multiLevelType w:val="multilevel"/>
    <w:tmpl w:val="AC6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671E3"/>
    <w:multiLevelType w:val="hybridMultilevel"/>
    <w:tmpl w:val="AFB0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C3402"/>
    <w:multiLevelType w:val="hybridMultilevel"/>
    <w:tmpl w:val="DC52E7DA"/>
    <w:lvl w:ilvl="0" w:tplc="34E6A624">
      <w:start w:val="1"/>
      <w:numFmt w:val="bullet"/>
      <w:lvlText w:val="-"/>
      <w:lvlJc w:val="left"/>
      <w:pPr>
        <w:tabs>
          <w:tab w:val="num" w:pos="720"/>
        </w:tabs>
        <w:ind w:left="720" w:hanging="360"/>
      </w:pPr>
      <w:rPr>
        <w:rFonts w:ascii="Times New Roman" w:hAnsi="Times New Roman" w:hint="default"/>
      </w:rPr>
    </w:lvl>
    <w:lvl w:ilvl="1" w:tplc="4CFCD3A0" w:tentative="1">
      <w:start w:val="1"/>
      <w:numFmt w:val="bullet"/>
      <w:lvlText w:val="-"/>
      <w:lvlJc w:val="left"/>
      <w:pPr>
        <w:tabs>
          <w:tab w:val="num" w:pos="1440"/>
        </w:tabs>
        <w:ind w:left="1440" w:hanging="360"/>
      </w:pPr>
      <w:rPr>
        <w:rFonts w:ascii="Times New Roman" w:hAnsi="Times New Roman" w:hint="default"/>
      </w:rPr>
    </w:lvl>
    <w:lvl w:ilvl="2" w:tplc="37622420" w:tentative="1">
      <w:start w:val="1"/>
      <w:numFmt w:val="bullet"/>
      <w:lvlText w:val="-"/>
      <w:lvlJc w:val="left"/>
      <w:pPr>
        <w:tabs>
          <w:tab w:val="num" w:pos="2160"/>
        </w:tabs>
        <w:ind w:left="2160" w:hanging="360"/>
      </w:pPr>
      <w:rPr>
        <w:rFonts w:ascii="Times New Roman" w:hAnsi="Times New Roman" w:hint="default"/>
      </w:rPr>
    </w:lvl>
    <w:lvl w:ilvl="3" w:tplc="5C5CC660" w:tentative="1">
      <w:start w:val="1"/>
      <w:numFmt w:val="bullet"/>
      <w:lvlText w:val="-"/>
      <w:lvlJc w:val="left"/>
      <w:pPr>
        <w:tabs>
          <w:tab w:val="num" w:pos="2880"/>
        </w:tabs>
        <w:ind w:left="2880" w:hanging="360"/>
      </w:pPr>
      <w:rPr>
        <w:rFonts w:ascii="Times New Roman" w:hAnsi="Times New Roman" w:hint="default"/>
      </w:rPr>
    </w:lvl>
    <w:lvl w:ilvl="4" w:tplc="D16A7F7C" w:tentative="1">
      <w:start w:val="1"/>
      <w:numFmt w:val="bullet"/>
      <w:lvlText w:val="-"/>
      <w:lvlJc w:val="left"/>
      <w:pPr>
        <w:tabs>
          <w:tab w:val="num" w:pos="3600"/>
        </w:tabs>
        <w:ind w:left="3600" w:hanging="360"/>
      </w:pPr>
      <w:rPr>
        <w:rFonts w:ascii="Times New Roman" w:hAnsi="Times New Roman" w:hint="default"/>
      </w:rPr>
    </w:lvl>
    <w:lvl w:ilvl="5" w:tplc="5E5E9D52" w:tentative="1">
      <w:start w:val="1"/>
      <w:numFmt w:val="bullet"/>
      <w:lvlText w:val="-"/>
      <w:lvlJc w:val="left"/>
      <w:pPr>
        <w:tabs>
          <w:tab w:val="num" w:pos="4320"/>
        </w:tabs>
        <w:ind w:left="4320" w:hanging="360"/>
      </w:pPr>
      <w:rPr>
        <w:rFonts w:ascii="Times New Roman" w:hAnsi="Times New Roman" w:hint="default"/>
      </w:rPr>
    </w:lvl>
    <w:lvl w:ilvl="6" w:tplc="DB247E98" w:tentative="1">
      <w:start w:val="1"/>
      <w:numFmt w:val="bullet"/>
      <w:lvlText w:val="-"/>
      <w:lvlJc w:val="left"/>
      <w:pPr>
        <w:tabs>
          <w:tab w:val="num" w:pos="5040"/>
        </w:tabs>
        <w:ind w:left="5040" w:hanging="360"/>
      </w:pPr>
      <w:rPr>
        <w:rFonts w:ascii="Times New Roman" w:hAnsi="Times New Roman" w:hint="default"/>
      </w:rPr>
    </w:lvl>
    <w:lvl w:ilvl="7" w:tplc="017AF528" w:tentative="1">
      <w:start w:val="1"/>
      <w:numFmt w:val="bullet"/>
      <w:lvlText w:val="-"/>
      <w:lvlJc w:val="left"/>
      <w:pPr>
        <w:tabs>
          <w:tab w:val="num" w:pos="5760"/>
        </w:tabs>
        <w:ind w:left="5760" w:hanging="360"/>
      </w:pPr>
      <w:rPr>
        <w:rFonts w:ascii="Times New Roman" w:hAnsi="Times New Roman" w:hint="default"/>
      </w:rPr>
    </w:lvl>
    <w:lvl w:ilvl="8" w:tplc="838299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30415E"/>
    <w:multiLevelType w:val="hybridMultilevel"/>
    <w:tmpl w:val="E348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6245AA"/>
    <w:multiLevelType w:val="hybridMultilevel"/>
    <w:tmpl w:val="B002ACB8"/>
    <w:lvl w:ilvl="0" w:tplc="93406276">
      <w:start w:val="1"/>
      <w:numFmt w:val="bullet"/>
      <w:lvlText w:val="•"/>
      <w:lvlJc w:val="left"/>
      <w:pPr>
        <w:tabs>
          <w:tab w:val="num" w:pos="720"/>
        </w:tabs>
        <w:ind w:left="720" w:hanging="360"/>
      </w:pPr>
      <w:rPr>
        <w:rFonts w:ascii="Arial" w:hAnsi="Arial" w:hint="default"/>
      </w:rPr>
    </w:lvl>
    <w:lvl w:ilvl="1" w:tplc="9F88B51A" w:tentative="1">
      <w:start w:val="1"/>
      <w:numFmt w:val="bullet"/>
      <w:lvlText w:val="•"/>
      <w:lvlJc w:val="left"/>
      <w:pPr>
        <w:tabs>
          <w:tab w:val="num" w:pos="1440"/>
        </w:tabs>
        <w:ind w:left="1440" w:hanging="360"/>
      </w:pPr>
      <w:rPr>
        <w:rFonts w:ascii="Arial" w:hAnsi="Arial" w:hint="default"/>
      </w:rPr>
    </w:lvl>
    <w:lvl w:ilvl="2" w:tplc="1FC88B5A" w:tentative="1">
      <w:start w:val="1"/>
      <w:numFmt w:val="bullet"/>
      <w:lvlText w:val="•"/>
      <w:lvlJc w:val="left"/>
      <w:pPr>
        <w:tabs>
          <w:tab w:val="num" w:pos="2160"/>
        </w:tabs>
        <w:ind w:left="2160" w:hanging="360"/>
      </w:pPr>
      <w:rPr>
        <w:rFonts w:ascii="Arial" w:hAnsi="Arial" w:hint="default"/>
      </w:rPr>
    </w:lvl>
    <w:lvl w:ilvl="3" w:tplc="87D201A8" w:tentative="1">
      <w:start w:val="1"/>
      <w:numFmt w:val="bullet"/>
      <w:lvlText w:val="•"/>
      <w:lvlJc w:val="left"/>
      <w:pPr>
        <w:tabs>
          <w:tab w:val="num" w:pos="2880"/>
        </w:tabs>
        <w:ind w:left="2880" w:hanging="360"/>
      </w:pPr>
      <w:rPr>
        <w:rFonts w:ascii="Arial" w:hAnsi="Arial" w:hint="default"/>
      </w:rPr>
    </w:lvl>
    <w:lvl w:ilvl="4" w:tplc="FDB6BD20" w:tentative="1">
      <w:start w:val="1"/>
      <w:numFmt w:val="bullet"/>
      <w:lvlText w:val="•"/>
      <w:lvlJc w:val="left"/>
      <w:pPr>
        <w:tabs>
          <w:tab w:val="num" w:pos="3600"/>
        </w:tabs>
        <w:ind w:left="3600" w:hanging="360"/>
      </w:pPr>
      <w:rPr>
        <w:rFonts w:ascii="Arial" w:hAnsi="Arial" w:hint="default"/>
      </w:rPr>
    </w:lvl>
    <w:lvl w:ilvl="5" w:tplc="EB2EE7CA" w:tentative="1">
      <w:start w:val="1"/>
      <w:numFmt w:val="bullet"/>
      <w:lvlText w:val="•"/>
      <w:lvlJc w:val="left"/>
      <w:pPr>
        <w:tabs>
          <w:tab w:val="num" w:pos="4320"/>
        </w:tabs>
        <w:ind w:left="4320" w:hanging="360"/>
      </w:pPr>
      <w:rPr>
        <w:rFonts w:ascii="Arial" w:hAnsi="Arial" w:hint="default"/>
      </w:rPr>
    </w:lvl>
    <w:lvl w:ilvl="6" w:tplc="E72ADFF8" w:tentative="1">
      <w:start w:val="1"/>
      <w:numFmt w:val="bullet"/>
      <w:lvlText w:val="•"/>
      <w:lvlJc w:val="left"/>
      <w:pPr>
        <w:tabs>
          <w:tab w:val="num" w:pos="5040"/>
        </w:tabs>
        <w:ind w:left="5040" w:hanging="360"/>
      </w:pPr>
      <w:rPr>
        <w:rFonts w:ascii="Arial" w:hAnsi="Arial" w:hint="default"/>
      </w:rPr>
    </w:lvl>
    <w:lvl w:ilvl="7" w:tplc="A7BEAA18" w:tentative="1">
      <w:start w:val="1"/>
      <w:numFmt w:val="bullet"/>
      <w:lvlText w:val="•"/>
      <w:lvlJc w:val="left"/>
      <w:pPr>
        <w:tabs>
          <w:tab w:val="num" w:pos="5760"/>
        </w:tabs>
        <w:ind w:left="5760" w:hanging="360"/>
      </w:pPr>
      <w:rPr>
        <w:rFonts w:ascii="Arial" w:hAnsi="Arial" w:hint="default"/>
      </w:rPr>
    </w:lvl>
    <w:lvl w:ilvl="8" w:tplc="C51431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4A09F4"/>
    <w:multiLevelType w:val="multilevel"/>
    <w:tmpl w:val="E87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1"/>
  </w:num>
  <w:num w:numId="4">
    <w:abstractNumId w:val="3"/>
  </w:num>
  <w:num w:numId="5">
    <w:abstractNumId w:val="4"/>
  </w:num>
  <w:num w:numId="6">
    <w:abstractNumId w:val="10"/>
  </w:num>
  <w:num w:numId="7">
    <w:abstractNumId w:val="6"/>
  </w:num>
  <w:num w:numId="8">
    <w:abstractNumId w:val="0"/>
  </w:num>
  <w:num w:numId="9">
    <w:abstractNumId w:val="8"/>
  </w:num>
  <w:num w:numId="10">
    <w:abstractNumId w:val="1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CD"/>
    <w:rsid w:val="000014AE"/>
    <w:rsid w:val="00080CF7"/>
    <w:rsid w:val="00090EEF"/>
    <w:rsid w:val="00091CBC"/>
    <w:rsid w:val="00095EB6"/>
    <w:rsid w:val="000B0C68"/>
    <w:rsid w:val="000E4277"/>
    <w:rsid w:val="00105A0C"/>
    <w:rsid w:val="001065A6"/>
    <w:rsid w:val="00176E67"/>
    <w:rsid w:val="00177DCD"/>
    <w:rsid w:val="00181DE5"/>
    <w:rsid w:val="00196B9F"/>
    <w:rsid w:val="001A1301"/>
    <w:rsid w:val="001A3372"/>
    <w:rsid w:val="001C25D4"/>
    <w:rsid w:val="001E322B"/>
    <w:rsid w:val="00206424"/>
    <w:rsid w:val="00210393"/>
    <w:rsid w:val="00222EAF"/>
    <w:rsid w:val="002319D7"/>
    <w:rsid w:val="0023317D"/>
    <w:rsid w:val="00243609"/>
    <w:rsid w:val="002742A4"/>
    <w:rsid w:val="002A6EAA"/>
    <w:rsid w:val="002B0E6F"/>
    <w:rsid w:val="002E2196"/>
    <w:rsid w:val="002F3E46"/>
    <w:rsid w:val="003169F1"/>
    <w:rsid w:val="00332F93"/>
    <w:rsid w:val="00333D55"/>
    <w:rsid w:val="00340C7C"/>
    <w:rsid w:val="003736BD"/>
    <w:rsid w:val="0037638B"/>
    <w:rsid w:val="003927B4"/>
    <w:rsid w:val="003D50F3"/>
    <w:rsid w:val="003E10A4"/>
    <w:rsid w:val="003F374E"/>
    <w:rsid w:val="00415BA7"/>
    <w:rsid w:val="00417BCE"/>
    <w:rsid w:val="004362CD"/>
    <w:rsid w:val="00440323"/>
    <w:rsid w:val="00461FA6"/>
    <w:rsid w:val="00463E92"/>
    <w:rsid w:val="0046682D"/>
    <w:rsid w:val="00497170"/>
    <w:rsid w:val="00497335"/>
    <w:rsid w:val="004A5FF7"/>
    <w:rsid w:val="004C2A9B"/>
    <w:rsid w:val="004D398D"/>
    <w:rsid w:val="004F2253"/>
    <w:rsid w:val="004F2E2E"/>
    <w:rsid w:val="00506E9D"/>
    <w:rsid w:val="005114C4"/>
    <w:rsid w:val="00526E86"/>
    <w:rsid w:val="005459E6"/>
    <w:rsid w:val="00560604"/>
    <w:rsid w:val="005A56FB"/>
    <w:rsid w:val="005A6864"/>
    <w:rsid w:val="005B0EBD"/>
    <w:rsid w:val="005B73B9"/>
    <w:rsid w:val="005C0111"/>
    <w:rsid w:val="005C6B45"/>
    <w:rsid w:val="00626A5D"/>
    <w:rsid w:val="0064766F"/>
    <w:rsid w:val="006478B9"/>
    <w:rsid w:val="0065721D"/>
    <w:rsid w:val="00663F78"/>
    <w:rsid w:val="0067162A"/>
    <w:rsid w:val="00680D4B"/>
    <w:rsid w:val="00681EFE"/>
    <w:rsid w:val="006858CA"/>
    <w:rsid w:val="006B01C9"/>
    <w:rsid w:val="006C2298"/>
    <w:rsid w:val="006D132A"/>
    <w:rsid w:val="006D6D1F"/>
    <w:rsid w:val="006D775B"/>
    <w:rsid w:val="006F6CA4"/>
    <w:rsid w:val="00703524"/>
    <w:rsid w:val="007264F6"/>
    <w:rsid w:val="0074043A"/>
    <w:rsid w:val="0078519D"/>
    <w:rsid w:val="007A35FF"/>
    <w:rsid w:val="007C08DA"/>
    <w:rsid w:val="007E53B5"/>
    <w:rsid w:val="00812B46"/>
    <w:rsid w:val="00825CD6"/>
    <w:rsid w:val="00877596"/>
    <w:rsid w:val="0088187B"/>
    <w:rsid w:val="00882974"/>
    <w:rsid w:val="008A1C45"/>
    <w:rsid w:val="008A526C"/>
    <w:rsid w:val="008A54B4"/>
    <w:rsid w:val="008A6C6E"/>
    <w:rsid w:val="008B2FAF"/>
    <w:rsid w:val="008C2274"/>
    <w:rsid w:val="008C6B39"/>
    <w:rsid w:val="008D5A43"/>
    <w:rsid w:val="008D5E7C"/>
    <w:rsid w:val="00913ED7"/>
    <w:rsid w:val="00920A93"/>
    <w:rsid w:val="00920CD7"/>
    <w:rsid w:val="00941EEB"/>
    <w:rsid w:val="0094691E"/>
    <w:rsid w:val="00956D2F"/>
    <w:rsid w:val="00974169"/>
    <w:rsid w:val="009772DA"/>
    <w:rsid w:val="009C214D"/>
    <w:rsid w:val="009D1556"/>
    <w:rsid w:val="009D4E3B"/>
    <w:rsid w:val="009F29E0"/>
    <w:rsid w:val="009F52B0"/>
    <w:rsid w:val="00A17854"/>
    <w:rsid w:val="00A21A55"/>
    <w:rsid w:val="00A270E5"/>
    <w:rsid w:val="00A43183"/>
    <w:rsid w:val="00A464A0"/>
    <w:rsid w:val="00A772B6"/>
    <w:rsid w:val="00A9459B"/>
    <w:rsid w:val="00AA6B8B"/>
    <w:rsid w:val="00AA6FE3"/>
    <w:rsid w:val="00AC7CCC"/>
    <w:rsid w:val="00AD70DF"/>
    <w:rsid w:val="00B26028"/>
    <w:rsid w:val="00B600EE"/>
    <w:rsid w:val="00B647C0"/>
    <w:rsid w:val="00B8095D"/>
    <w:rsid w:val="00BD08AD"/>
    <w:rsid w:val="00BE490B"/>
    <w:rsid w:val="00BE6E17"/>
    <w:rsid w:val="00C11656"/>
    <w:rsid w:val="00C16E02"/>
    <w:rsid w:val="00C32B6A"/>
    <w:rsid w:val="00C41B1C"/>
    <w:rsid w:val="00C425B3"/>
    <w:rsid w:val="00C45FF8"/>
    <w:rsid w:val="00C5147B"/>
    <w:rsid w:val="00C55664"/>
    <w:rsid w:val="00C5677F"/>
    <w:rsid w:val="00C845E1"/>
    <w:rsid w:val="00C867B2"/>
    <w:rsid w:val="00C92FAB"/>
    <w:rsid w:val="00CA7491"/>
    <w:rsid w:val="00CB196B"/>
    <w:rsid w:val="00CC01FB"/>
    <w:rsid w:val="00CC50A7"/>
    <w:rsid w:val="00CC555F"/>
    <w:rsid w:val="00CE32D9"/>
    <w:rsid w:val="00CE59DF"/>
    <w:rsid w:val="00CF278C"/>
    <w:rsid w:val="00CF4565"/>
    <w:rsid w:val="00CF4B14"/>
    <w:rsid w:val="00D00625"/>
    <w:rsid w:val="00D052D9"/>
    <w:rsid w:val="00D1652A"/>
    <w:rsid w:val="00D47DD4"/>
    <w:rsid w:val="00DA4611"/>
    <w:rsid w:val="00DA47DA"/>
    <w:rsid w:val="00DB717E"/>
    <w:rsid w:val="00DC01C8"/>
    <w:rsid w:val="00DC4DCB"/>
    <w:rsid w:val="00DD3820"/>
    <w:rsid w:val="00DF0FE9"/>
    <w:rsid w:val="00E31B8C"/>
    <w:rsid w:val="00E37259"/>
    <w:rsid w:val="00E5247B"/>
    <w:rsid w:val="00E56AA9"/>
    <w:rsid w:val="00E775D1"/>
    <w:rsid w:val="00E9137B"/>
    <w:rsid w:val="00E921C2"/>
    <w:rsid w:val="00E95EB8"/>
    <w:rsid w:val="00EA285B"/>
    <w:rsid w:val="00EA4C7A"/>
    <w:rsid w:val="00EC7575"/>
    <w:rsid w:val="00ED7073"/>
    <w:rsid w:val="00EF0505"/>
    <w:rsid w:val="00F2212C"/>
    <w:rsid w:val="00F36897"/>
    <w:rsid w:val="00F36DA7"/>
    <w:rsid w:val="00F410E0"/>
    <w:rsid w:val="00F464CC"/>
    <w:rsid w:val="00F72E9B"/>
    <w:rsid w:val="00F901D6"/>
    <w:rsid w:val="00FA787D"/>
    <w:rsid w:val="00FD4AA4"/>
    <w:rsid w:val="00FE2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D4CE"/>
  <w15:docId w15:val="{8EF8B29B-C809-4CE8-8CF5-C8D2836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073"/>
    <w:rPr>
      <w:rFonts w:ascii="Arvo" w:hAnsi="Arvo"/>
    </w:rPr>
  </w:style>
  <w:style w:type="paragraph" w:styleId="Heading1">
    <w:name w:val="heading 1"/>
    <w:basedOn w:val="Normal"/>
    <w:next w:val="Normal"/>
    <w:link w:val="Heading1Char"/>
    <w:uiPriority w:val="9"/>
    <w:qFormat/>
    <w:rsid w:val="00F72E9B"/>
    <w:pPr>
      <w:spacing w:line="240" w:lineRule="auto"/>
      <w:outlineLvl w:val="0"/>
    </w:pPr>
    <w:rPr>
      <w:rFonts w:cstheme="minorHAnsi"/>
      <w:iCs/>
      <w:color w:val="A1A33A"/>
      <w:sz w:val="52"/>
      <w:szCs w:val="52"/>
    </w:rPr>
  </w:style>
  <w:style w:type="paragraph" w:styleId="Heading2">
    <w:name w:val="heading 2"/>
    <w:basedOn w:val="Heading1"/>
    <w:next w:val="Normal"/>
    <w:link w:val="Heading2Char"/>
    <w:uiPriority w:val="9"/>
    <w:unhideWhenUsed/>
    <w:qFormat/>
    <w:rsid w:val="00F72E9B"/>
    <w:pPr>
      <w:spacing w:before="240"/>
      <w:outlineLvl w:val="1"/>
    </w:pPr>
    <w:rPr>
      <w:b/>
      <w:iCs w:val="0"/>
      <w:noProof/>
      <w:color w:val="auto"/>
      <w:sz w:val="24"/>
      <w:szCs w:val="24"/>
      <w:lang w:eastAsia="en-AU"/>
    </w:rPr>
  </w:style>
  <w:style w:type="paragraph" w:styleId="Heading3">
    <w:name w:val="heading 3"/>
    <w:basedOn w:val="Normal"/>
    <w:next w:val="Normal"/>
    <w:link w:val="Heading3Char"/>
    <w:autoRedefine/>
    <w:uiPriority w:val="9"/>
    <w:unhideWhenUsed/>
    <w:qFormat/>
    <w:rsid w:val="008C2274"/>
    <w:pPr>
      <w:outlineLvl w:val="2"/>
    </w:pPr>
    <w:rPr>
      <w:rFonts w:cstheme="minorHAnsi"/>
      <w:color w:val="A1A33A"/>
      <w:sz w:val="24"/>
      <w:szCs w:val="24"/>
      <w:lang w:val="en-GB"/>
    </w:rPr>
  </w:style>
  <w:style w:type="paragraph" w:styleId="Heading4">
    <w:name w:val="heading 4"/>
    <w:basedOn w:val="Header"/>
    <w:next w:val="Normal"/>
    <w:link w:val="Heading4Char"/>
    <w:autoRedefine/>
    <w:uiPriority w:val="9"/>
    <w:unhideWhenUsed/>
    <w:qFormat/>
    <w:rsid w:val="00ED7073"/>
    <w:pPr>
      <w:tabs>
        <w:tab w:val="left" w:pos="567"/>
      </w:tabs>
      <w:spacing w:before="120"/>
      <w:outlineLvl w:val="3"/>
    </w:pPr>
    <w:rPr>
      <w:color w:val="A1A33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5"/>
    <w:rPr>
      <w:rFonts w:ascii="Tahoma" w:hAnsi="Tahoma" w:cs="Tahoma"/>
      <w:sz w:val="16"/>
      <w:szCs w:val="16"/>
    </w:rPr>
  </w:style>
  <w:style w:type="paragraph" w:styleId="ListParagraph">
    <w:name w:val="List Paragraph"/>
    <w:basedOn w:val="Normal"/>
    <w:uiPriority w:val="34"/>
    <w:qFormat/>
    <w:rsid w:val="00F72E9B"/>
    <w:pPr>
      <w:ind w:left="720"/>
      <w:contextualSpacing/>
    </w:pPr>
  </w:style>
  <w:style w:type="paragraph" w:styleId="NoSpacing">
    <w:name w:val="No Spacing"/>
    <w:basedOn w:val="ListParagraph"/>
    <w:autoRedefine/>
    <w:uiPriority w:val="1"/>
    <w:qFormat/>
    <w:rsid w:val="00F410E0"/>
    <w:pPr>
      <w:numPr>
        <w:numId w:val="12"/>
      </w:numPr>
      <w:spacing w:before="0"/>
      <w:ind w:left="851" w:hanging="425"/>
    </w:pPr>
  </w:style>
  <w:style w:type="character" w:customStyle="1" w:styleId="Heading2Char">
    <w:name w:val="Heading 2 Char"/>
    <w:basedOn w:val="DefaultParagraphFont"/>
    <w:link w:val="Heading2"/>
    <w:uiPriority w:val="9"/>
    <w:rsid w:val="00F72E9B"/>
    <w:rPr>
      <w:rFonts w:ascii="Arvo" w:hAnsi="Arvo" w:cstheme="minorHAnsi"/>
      <w:b/>
      <w:noProof/>
      <w:sz w:val="24"/>
      <w:szCs w:val="24"/>
      <w:lang w:eastAsia="en-AU"/>
    </w:rPr>
  </w:style>
  <w:style w:type="character" w:customStyle="1" w:styleId="Heading1Char">
    <w:name w:val="Heading 1 Char"/>
    <w:basedOn w:val="DefaultParagraphFont"/>
    <w:link w:val="Heading1"/>
    <w:uiPriority w:val="9"/>
    <w:rsid w:val="00F72E9B"/>
    <w:rPr>
      <w:rFonts w:ascii="Arvo" w:hAnsi="Arvo" w:cstheme="minorHAnsi"/>
      <w:iCs/>
      <w:color w:val="A1A33A"/>
      <w:sz w:val="52"/>
      <w:szCs w:val="52"/>
    </w:rPr>
  </w:style>
  <w:style w:type="paragraph" w:styleId="NormalWeb">
    <w:name w:val="Normal (Web)"/>
    <w:basedOn w:val="Normal"/>
    <w:uiPriority w:val="99"/>
    <w:unhideWhenUsed/>
    <w:rsid w:val="008C6B39"/>
    <w:pPr>
      <w:spacing w:before="100" w:beforeAutospacing="1" w:after="100" w:afterAutospacing="1" w:line="240" w:lineRule="auto"/>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417BCE"/>
    <w:rPr>
      <w:color w:val="0000FF" w:themeColor="hyperlink"/>
      <w:u w:val="single"/>
    </w:rPr>
  </w:style>
  <w:style w:type="paragraph" w:styleId="Header">
    <w:name w:val="header"/>
    <w:basedOn w:val="Normal"/>
    <w:link w:val="HeaderChar"/>
    <w:uiPriority w:val="99"/>
    <w:unhideWhenUsed/>
    <w:rsid w:val="00BE49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90B"/>
    <w:rPr>
      <w:rFonts w:ascii="Arial" w:hAnsi="Arial" w:cs="Arial"/>
    </w:rPr>
  </w:style>
  <w:style w:type="paragraph" w:styleId="Footer">
    <w:name w:val="footer"/>
    <w:basedOn w:val="Normal"/>
    <w:link w:val="FooterChar"/>
    <w:uiPriority w:val="99"/>
    <w:unhideWhenUsed/>
    <w:rsid w:val="00BE49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90B"/>
    <w:rPr>
      <w:rFonts w:ascii="Arial" w:hAnsi="Arial" w:cs="Arial"/>
    </w:rPr>
  </w:style>
  <w:style w:type="character" w:styleId="FollowedHyperlink">
    <w:name w:val="FollowedHyperlink"/>
    <w:basedOn w:val="DefaultParagraphFont"/>
    <w:uiPriority w:val="99"/>
    <w:semiHidden/>
    <w:unhideWhenUsed/>
    <w:rsid w:val="00920A93"/>
    <w:rPr>
      <w:color w:val="800080" w:themeColor="followedHyperlink"/>
      <w:u w:val="single"/>
    </w:rPr>
  </w:style>
  <w:style w:type="character" w:customStyle="1" w:styleId="maintitle">
    <w:name w:val="maintitle"/>
    <w:basedOn w:val="DefaultParagraphFont"/>
    <w:rsid w:val="003927B4"/>
  </w:style>
  <w:style w:type="character" w:customStyle="1" w:styleId="editors">
    <w:name w:val="editors"/>
    <w:basedOn w:val="DefaultParagraphFont"/>
    <w:rsid w:val="00C845E1"/>
  </w:style>
  <w:style w:type="character" w:styleId="Emphasis">
    <w:name w:val="Emphasis"/>
    <w:basedOn w:val="DefaultParagraphFont"/>
    <w:uiPriority w:val="20"/>
    <w:qFormat/>
    <w:rsid w:val="00F72E9B"/>
    <w:rPr>
      <w:i/>
      <w:iCs/>
    </w:rPr>
  </w:style>
  <w:style w:type="character" w:styleId="CommentReference">
    <w:name w:val="annotation reference"/>
    <w:basedOn w:val="DefaultParagraphFont"/>
    <w:uiPriority w:val="99"/>
    <w:semiHidden/>
    <w:unhideWhenUsed/>
    <w:rsid w:val="00F72E9B"/>
    <w:rPr>
      <w:sz w:val="16"/>
      <w:szCs w:val="16"/>
    </w:rPr>
  </w:style>
  <w:style w:type="paragraph" w:styleId="CommentText">
    <w:name w:val="annotation text"/>
    <w:basedOn w:val="Normal"/>
    <w:link w:val="CommentTextChar"/>
    <w:uiPriority w:val="99"/>
    <w:semiHidden/>
    <w:unhideWhenUsed/>
    <w:rsid w:val="00F72E9B"/>
    <w:pPr>
      <w:spacing w:before="0" w:after="160" w:line="240" w:lineRule="auto"/>
    </w:pPr>
    <w:rPr>
      <w:sz w:val="20"/>
      <w:szCs w:val="20"/>
    </w:rPr>
  </w:style>
  <w:style w:type="character" w:customStyle="1" w:styleId="CommentTextChar">
    <w:name w:val="Comment Text Char"/>
    <w:basedOn w:val="DefaultParagraphFont"/>
    <w:link w:val="CommentText"/>
    <w:uiPriority w:val="99"/>
    <w:semiHidden/>
    <w:rsid w:val="00F72E9B"/>
    <w:rPr>
      <w:sz w:val="20"/>
      <w:szCs w:val="20"/>
    </w:rPr>
  </w:style>
  <w:style w:type="character" w:styleId="Strong">
    <w:name w:val="Strong"/>
    <w:uiPriority w:val="22"/>
    <w:qFormat/>
    <w:rsid w:val="00F72E9B"/>
    <w:rPr>
      <w:rFonts w:ascii="Arvo" w:hAnsi="Arvo" w:cstheme="minorHAnsi"/>
      <w:b/>
      <w:sz w:val="24"/>
      <w:szCs w:val="24"/>
    </w:rPr>
  </w:style>
  <w:style w:type="paragraph" w:customStyle="1" w:styleId="HeaderTitle">
    <w:name w:val="Header Title"/>
    <w:basedOn w:val="Header"/>
    <w:link w:val="HeaderTitleChar"/>
    <w:qFormat/>
    <w:rsid w:val="00F72E9B"/>
    <w:pPr>
      <w:tabs>
        <w:tab w:val="clear" w:pos="4513"/>
        <w:tab w:val="clear" w:pos="9026"/>
        <w:tab w:val="left" w:pos="567"/>
        <w:tab w:val="left" w:pos="3645"/>
      </w:tabs>
      <w:spacing w:before="120"/>
    </w:pPr>
    <w:rPr>
      <w:noProof/>
      <w:color w:val="A1A33A"/>
      <w:sz w:val="32"/>
      <w:szCs w:val="24"/>
      <w:lang w:val="en-GB" w:eastAsia="en-GB"/>
    </w:rPr>
  </w:style>
  <w:style w:type="character" w:customStyle="1" w:styleId="HeaderTitleChar">
    <w:name w:val="Header Title Char"/>
    <w:basedOn w:val="HeaderChar"/>
    <w:link w:val="HeaderTitle"/>
    <w:rsid w:val="00F72E9B"/>
    <w:rPr>
      <w:rFonts w:ascii="Arvo" w:hAnsi="Arvo" w:cs="Arial"/>
      <w:noProof/>
      <w:color w:val="A1A33A"/>
      <w:sz w:val="32"/>
      <w:szCs w:val="24"/>
      <w:lang w:val="en-GB" w:eastAsia="en-GB"/>
    </w:rPr>
  </w:style>
  <w:style w:type="character" w:customStyle="1" w:styleId="Heading3Char">
    <w:name w:val="Heading 3 Char"/>
    <w:basedOn w:val="DefaultParagraphFont"/>
    <w:link w:val="Heading3"/>
    <w:uiPriority w:val="9"/>
    <w:rsid w:val="008C2274"/>
    <w:rPr>
      <w:rFonts w:ascii="Arvo" w:hAnsi="Arvo" w:cstheme="minorHAnsi"/>
      <w:color w:val="A1A33A"/>
      <w:sz w:val="24"/>
      <w:szCs w:val="24"/>
      <w:lang w:val="en-GB"/>
    </w:rPr>
  </w:style>
  <w:style w:type="character" w:customStyle="1" w:styleId="Heading4Char">
    <w:name w:val="Heading 4 Char"/>
    <w:basedOn w:val="DefaultParagraphFont"/>
    <w:link w:val="Heading4"/>
    <w:uiPriority w:val="9"/>
    <w:rsid w:val="00ED7073"/>
    <w:rPr>
      <w:rFonts w:ascii="Arvo" w:hAnsi="Arvo"/>
      <w:color w:val="A1A33A"/>
      <w:szCs w:val="20"/>
    </w:rPr>
  </w:style>
  <w:style w:type="paragraph" w:styleId="Subtitle">
    <w:name w:val="Subtitle"/>
    <w:basedOn w:val="Normal"/>
    <w:next w:val="Normal"/>
    <w:link w:val="SubtitleChar"/>
    <w:uiPriority w:val="11"/>
    <w:qFormat/>
    <w:rsid w:val="00F72E9B"/>
    <w:rPr>
      <w:rFonts w:cstheme="minorHAnsi"/>
      <w:i/>
      <w:iCs/>
      <w:noProof/>
      <w:szCs w:val="24"/>
      <w:lang w:eastAsia="en-AU"/>
    </w:rPr>
  </w:style>
  <w:style w:type="character" w:customStyle="1" w:styleId="SubtitleChar">
    <w:name w:val="Subtitle Char"/>
    <w:basedOn w:val="DefaultParagraphFont"/>
    <w:link w:val="Subtitle"/>
    <w:uiPriority w:val="11"/>
    <w:rsid w:val="00F72E9B"/>
    <w:rPr>
      <w:rFonts w:ascii="Arvo" w:hAnsi="Arvo" w:cstheme="minorHAnsi"/>
      <w:i/>
      <w:iCs/>
      <w:noProof/>
      <w:sz w:val="24"/>
      <w:szCs w:val="24"/>
      <w:lang w:eastAsia="en-AU"/>
    </w:rPr>
  </w:style>
  <w:style w:type="character" w:styleId="UnresolvedMention">
    <w:name w:val="Unresolved Mention"/>
    <w:basedOn w:val="DefaultParagraphFont"/>
    <w:uiPriority w:val="99"/>
    <w:rsid w:val="00EA285B"/>
    <w:rPr>
      <w:color w:val="605E5C"/>
      <w:shd w:val="clear" w:color="auto" w:fill="E1DFDD"/>
    </w:rPr>
  </w:style>
  <w:style w:type="paragraph" w:customStyle="1" w:styleId="TranscriptHeading">
    <w:name w:val="Transcript_Heading"/>
    <w:next w:val="TranscriptSpeakerKey"/>
    <w:autoRedefine/>
    <w:rsid w:val="004F2E2E"/>
    <w:pPr>
      <w:spacing w:before="240" w:line="259" w:lineRule="auto"/>
    </w:pPr>
    <w:rPr>
      <w:rFonts w:ascii="Arial" w:hAnsi="Arial" w:cs="Arial"/>
      <w:b/>
      <w:sz w:val="24"/>
      <w:szCs w:val="24"/>
      <w:lang w:val="en-GB"/>
    </w:rPr>
  </w:style>
  <w:style w:type="paragraph" w:customStyle="1" w:styleId="TranscriptSpeakerKey">
    <w:name w:val="Transcript_Speaker Key"/>
    <w:next w:val="Normal"/>
    <w:autoRedefine/>
    <w:rsid w:val="004F2E2E"/>
    <w:pPr>
      <w:spacing w:before="240" w:line="259" w:lineRule="auto"/>
    </w:pPr>
    <w:rPr>
      <w:rFonts w:ascii="Arial" w:hAnsi="Arial"/>
      <w:b/>
      <w:lang w:val="en-GB"/>
    </w:rPr>
  </w:style>
  <w:style w:type="table" w:styleId="PlainTable4">
    <w:name w:val="Plain Table 4"/>
    <w:basedOn w:val="TableNormal"/>
    <w:uiPriority w:val="44"/>
    <w:rsid w:val="004F2E2E"/>
    <w:pPr>
      <w:spacing w:before="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alics">
    <w:name w:val="Italics"/>
    <w:basedOn w:val="Normal"/>
    <w:link w:val="ItalicsChar"/>
    <w:qFormat/>
    <w:rsid w:val="00440323"/>
    <w:pPr>
      <w:tabs>
        <w:tab w:val="left" w:pos="567"/>
      </w:tabs>
      <w:spacing w:line="280" w:lineRule="exact"/>
    </w:pPr>
    <w:rPr>
      <w:i/>
      <w:iCs/>
      <w:lang w:val="en-GB"/>
    </w:rPr>
  </w:style>
  <w:style w:type="character" w:customStyle="1" w:styleId="ItalicsChar">
    <w:name w:val="Italics Char"/>
    <w:basedOn w:val="DefaultParagraphFont"/>
    <w:link w:val="Italics"/>
    <w:rsid w:val="00440323"/>
    <w:rPr>
      <w:rFonts w:ascii="Arvo" w:hAnsi="Arvo"/>
      <w:i/>
      <w:iCs/>
      <w:lang w:val="en-GB"/>
    </w:rPr>
  </w:style>
  <w:style w:type="numbering" w:customStyle="1" w:styleId="NoList1">
    <w:name w:val="No List1"/>
    <w:next w:val="NoList"/>
    <w:uiPriority w:val="99"/>
    <w:semiHidden/>
    <w:unhideWhenUsed/>
    <w:rsid w:val="00E56AA9"/>
  </w:style>
  <w:style w:type="table" w:styleId="TableGrid">
    <w:name w:val="Table Grid"/>
    <w:basedOn w:val="TableNormal"/>
    <w:uiPriority w:val="39"/>
    <w:rsid w:val="00E56AA9"/>
    <w:pPr>
      <w:spacing w:before="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heading">
    <w:name w:val="Sub-sub- heading"/>
    <w:basedOn w:val="Normal"/>
    <w:link w:val="Sub-sub-headingChar"/>
    <w:rsid w:val="00E56AA9"/>
    <w:pPr>
      <w:tabs>
        <w:tab w:val="left" w:pos="1134"/>
      </w:tabs>
      <w:spacing w:line="280" w:lineRule="exact"/>
    </w:pPr>
    <w:rPr>
      <w:rFonts w:ascii="Arial" w:hAnsi="Arial"/>
      <w:i/>
      <w:iCs/>
      <w:lang w:val="en-GB"/>
    </w:rPr>
  </w:style>
  <w:style w:type="paragraph" w:customStyle="1" w:styleId="Default">
    <w:name w:val="Default"/>
    <w:rsid w:val="00E56AA9"/>
    <w:pPr>
      <w:autoSpaceDE w:val="0"/>
      <w:autoSpaceDN w:val="0"/>
      <w:adjustRightInd w:val="0"/>
      <w:spacing w:before="0" w:line="240" w:lineRule="auto"/>
    </w:pPr>
    <w:rPr>
      <w:rFonts w:ascii="Arial" w:hAnsi="Arial" w:cs="Arial"/>
      <w:color w:val="000000"/>
      <w:sz w:val="24"/>
      <w:szCs w:val="24"/>
    </w:rPr>
  </w:style>
  <w:style w:type="character" w:customStyle="1" w:styleId="Sub-sub-headingChar">
    <w:name w:val="Sub-sub- heading Char"/>
    <w:basedOn w:val="DefaultParagraphFont"/>
    <w:link w:val="Sub-sub-heading"/>
    <w:rsid w:val="00E56AA9"/>
    <w:rPr>
      <w:rFonts w:ascii="Arial" w:hAnsi="Arial"/>
      <w:i/>
      <w:iCs/>
      <w:lang w:val="en-GB"/>
    </w:rPr>
  </w:style>
  <w:style w:type="paragraph" w:styleId="CommentSubject">
    <w:name w:val="annotation subject"/>
    <w:basedOn w:val="CommentText"/>
    <w:next w:val="CommentText"/>
    <w:link w:val="CommentSubjectChar"/>
    <w:uiPriority w:val="99"/>
    <w:semiHidden/>
    <w:unhideWhenUsed/>
    <w:rsid w:val="00E56AA9"/>
    <w:pPr>
      <w:tabs>
        <w:tab w:val="left" w:pos="1134"/>
      </w:tabs>
      <w:spacing w:before="120" w:after="0"/>
      <w:jc w:val="both"/>
    </w:pPr>
    <w:rPr>
      <w:rFonts w:ascii="Arial" w:hAnsi="Arial"/>
      <w:b/>
      <w:bCs/>
      <w:lang w:val="en-GB"/>
    </w:rPr>
  </w:style>
  <w:style w:type="character" w:customStyle="1" w:styleId="CommentSubjectChar">
    <w:name w:val="Comment Subject Char"/>
    <w:basedOn w:val="CommentTextChar"/>
    <w:link w:val="CommentSubject"/>
    <w:uiPriority w:val="99"/>
    <w:semiHidden/>
    <w:rsid w:val="00E56AA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095">
      <w:bodyDiv w:val="1"/>
      <w:marLeft w:val="0"/>
      <w:marRight w:val="0"/>
      <w:marTop w:val="0"/>
      <w:marBottom w:val="0"/>
      <w:divBdr>
        <w:top w:val="none" w:sz="0" w:space="0" w:color="auto"/>
        <w:left w:val="none" w:sz="0" w:space="0" w:color="auto"/>
        <w:bottom w:val="none" w:sz="0" w:space="0" w:color="auto"/>
        <w:right w:val="none" w:sz="0" w:space="0" w:color="auto"/>
      </w:divBdr>
    </w:div>
    <w:div w:id="246380590">
      <w:bodyDiv w:val="1"/>
      <w:marLeft w:val="0"/>
      <w:marRight w:val="0"/>
      <w:marTop w:val="0"/>
      <w:marBottom w:val="0"/>
      <w:divBdr>
        <w:top w:val="none" w:sz="0" w:space="0" w:color="auto"/>
        <w:left w:val="none" w:sz="0" w:space="0" w:color="auto"/>
        <w:bottom w:val="none" w:sz="0" w:space="0" w:color="auto"/>
        <w:right w:val="none" w:sz="0" w:space="0" w:color="auto"/>
      </w:divBdr>
    </w:div>
    <w:div w:id="249386791">
      <w:bodyDiv w:val="1"/>
      <w:marLeft w:val="0"/>
      <w:marRight w:val="0"/>
      <w:marTop w:val="0"/>
      <w:marBottom w:val="0"/>
      <w:divBdr>
        <w:top w:val="none" w:sz="0" w:space="0" w:color="auto"/>
        <w:left w:val="none" w:sz="0" w:space="0" w:color="auto"/>
        <w:bottom w:val="none" w:sz="0" w:space="0" w:color="auto"/>
        <w:right w:val="none" w:sz="0" w:space="0" w:color="auto"/>
      </w:divBdr>
    </w:div>
    <w:div w:id="310214312">
      <w:bodyDiv w:val="1"/>
      <w:marLeft w:val="0"/>
      <w:marRight w:val="0"/>
      <w:marTop w:val="0"/>
      <w:marBottom w:val="0"/>
      <w:divBdr>
        <w:top w:val="none" w:sz="0" w:space="0" w:color="auto"/>
        <w:left w:val="none" w:sz="0" w:space="0" w:color="auto"/>
        <w:bottom w:val="none" w:sz="0" w:space="0" w:color="auto"/>
        <w:right w:val="none" w:sz="0" w:space="0" w:color="auto"/>
      </w:divBdr>
    </w:div>
    <w:div w:id="322196515">
      <w:bodyDiv w:val="1"/>
      <w:marLeft w:val="0"/>
      <w:marRight w:val="0"/>
      <w:marTop w:val="0"/>
      <w:marBottom w:val="0"/>
      <w:divBdr>
        <w:top w:val="none" w:sz="0" w:space="0" w:color="auto"/>
        <w:left w:val="none" w:sz="0" w:space="0" w:color="auto"/>
        <w:bottom w:val="none" w:sz="0" w:space="0" w:color="auto"/>
        <w:right w:val="none" w:sz="0" w:space="0" w:color="auto"/>
      </w:divBdr>
      <w:divsChild>
        <w:div w:id="1607033846">
          <w:marLeft w:val="0"/>
          <w:marRight w:val="0"/>
          <w:marTop w:val="0"/>
          <w:marBottom w:val="0"/>
          <w:divBdr>
            <w:top w:val="none" w:sz="0" w:space="0" w:color="auto"/>
            <w:left w:val="none" w:sz="0" w:space="0" w:color="auto"/>
            <w:bottom w:val="none" w:sz="0" w:space="0" w:color="auto"/>
            <w:right w:val="none" w:sz="0" w:space="0" w:color="auto"/>
          </w:divBdr>
        </w:div>
        <w:div w:id="1357465725">
          <w:marLeft w:val="0"/>
          <w:marRight w:val="0"/>
          <w:marTop w:val="0"/>
          <w:marBottom w:val="0"/>
          <w:divBdr>
            <w:top w:val="none" w:sz="0" w:space="0" w:color="auto"/>
            <w:left w:val="none" w:sz="0" w:space="0" w:color="auto"/>
            <w:bottom w:val="none" w:sz="0" w:space="0" w:color="auto"/>
            <w:right w:val="none" w:sz="0" w:space="0" w:color="auto"/>
          </w:divBdr>
        </w:div>
      </w:divsChild>
    </w:div>
    <w:div w:id="330450563">
      <w:bodyDiv w:val="1"/>
      <w:marLeft w:val="0"/>
      <w:marRight w:val="0"/>
      <w:marTop w:val="0"/>
      <w:marBottom w:val="0"/>
      <w:divBdr>
        <w:top w:val="none" w:sz="0" w:space="0" w:color="auto"/>
        <w:left w:val="none" w:sz="0" w:space="0" w:color="auto"/>
        <w:bottom w:val="none" w:sz="0" w:space="0" w:color="auto"/>
        <w:right w:val="none" w:sz="0" w:space="0" w:color="auto"/>
      </w:divBdr>
    </w:div>
    <w:div w:id="341779933">
      <w:bodyDiv w:val="1"/>
      <w:marLeft w:val="0"/>
      <w:marRight w:val="0"/>
      <w:marTop w:val="0"/>
      <w:marBottom w:val="0"/>
      <w:divBdr>
        <w:top w:val="none" w:sz="0" w:space="0" w:color="auto"/>
        <w:left w:val="none" w:sz="0" w:space="0" w:color="auto"/>
        <w:bottom w:val="none" w:sz="0" w:space="0" w:color="auto"/>
        <w:right w:val="none" w:sz="0" w:space="0" w:color="auto"/>
      </w:divBdr>
    </w:div>
    <w:div w:id="368844030">
      <w:bodyDiv w:val="1"/>
      <w:marLeft w:val="0"/>
      <w:marRight w:val="0"/>
      <w:marTop w:val="0"/>
      <w:marBottom w:val="0"/>
      <w:divBdr>
        <w:top w:val="none" w:sz="0" w:space="0" w:color="auto"/>
        <w:left w:val="none" w:sz="0" w:space="0" w:color="auto"/>
        <w:bottom w:val="none" w:sz="0" w:space="0" w:color="auto"/>
        <w:right w:val="none" w:sz="0" w:space="0" w:color="auto"/>
      </w:divBdr>
    </w:div>
    <w:div w:id="390079580">
      <w:bodyDiv w:val="1"/>
      <w:marLeft w:val="0"/>
      <w:marRight w:val="0"/>
      <w:marTop w:val="0"/>
      <w:marBottom w:val="0"/>
      <w:divBdr>
        <w:top w:val="none" w:sz="0" w:space="0" w:color="auto"/>
        <w:left w:val="none" w:sz="0" w:space="0" w:color="auto"/>
        <w:bottom w:val="none" w:sz="0" w:space="0" w:color="auto"/>
        <w:right w:val="none" w:sz="0" w:space="0" w:color="auto"/>
      </w:divBdr>
    </w:div>
    <w:div w:id="620183778">
      <w:bodyDiv w:val="1"/>
      <w:marLeft w:val="0"/>
      <w:marRight w:val="0"/>
      <w:marTop w:val="0"/>
      <w:marBottom w:val="0"/>
      <w:divBdr>
        <w:top w:val="none" w:sz="0" w:space="0" w:color="auto"/>
        <w:left w:val="none" w:sz="0" w:space="0" w:color="auto"/>
        <w:bottom w:val="none" w:sz="0" w:space="0" w:color="auto"/>
        <w:right w:val="none" w:sz="0" w:space="0" w:color="auto"/>
      </w:divBdr>
    </w:div>
    <w:div w:id="782966656">
      <w:bodyDiv w:val="1"/>
      <w:marLeft w:val="0"/>
      <w:marRight w:val="0"/>
      <w:marTop w:val="0"/>
      <w:marBottom w:val="0"/>
      <w:divBdr>
        <w:top w:val="none" w:sz="0" w:space="0" w:color="auto"/>
        <w:left w:val="none" w:sz="0" w:space="0" w:color="auto"/>
        <w:bottom w:val="none" w:sz="0" w:space="0" w:color="auto"/>
        <w:right w:val="none" w:sz="0" w:space="0" w:color="auto"/>
      </w:divBdr>
      <w:divsChild>
        <w:div w:id="751510420">
          <w:marLeft w:val="0"/>
          <w:marRight w:val="0"/>
          <w:marTop w:val="0"/>
          <w:marBottom w:val="0"/>
          <w:divBdr>
            <w:top w:val="none" w:sz="0" w:space="0" w:color="auto"/>
            <w:left w:val="none" w:sz="0" w:space="0" w:color="auto"/>
            <w:bottom w:val="none" w:sz="0" w:space="0" w:color="auto"/>
            <w:right w:val="none" w:sz="0" w:space="0" w:color="auto"/>
          </w:divBdr>
        </w:div>
        <w:div w:id="97220134">
          <w:marLeft w:val="0"/>
          <w:marRight w:val="0"/>
          <w:marTop w:val="0"/>
          <w:marBottom w:val="0"/>
          <w:divBdr>
            <w:top w:val="none" w:sz="0" w:space="0" w:color="auto"/>
            <w:left w:val="none" w:sz="0" w:space="0" w:color="auto"/>
            <w:bottom w:val="none" w:sz="0" w:space="0" w:color="auto"/>
            <w:right w:val="none" w:sz="0" w:space="0" w:color="auto"/>
          </w:divBdr>
        </w:div>
      </w:divsChild>
    </w:div>
    <w:div w:id="786772351">
      <w:bodyDiv w:val="1"/>
      <w:marLeft w:val="0"/>
      <w:marRight w:val="0"/>
      <w:marTop w:val="0"/>
      <w:marBottom w:val="0"/>
      <w:divBdr>
        <w:top w:val="none" w:sz="0" w:space="0" w:color="auto"/>
        <w:left w:val="none" w:sz="0" w:space="0" w:color="auto"/>
        <w:bottom w:val="none" w:sz="0" w:space="0" w:color="auto"/>
        <w:right w:val="none" w:sz="0" w:space="0" w:color="auto"/>
      </w:divBdr>
    </w:div>
    <w:div w:id="795684155">
      <w:bodyDiv w:val="1"/>
      <w:marLeft w:val="0"/>
      <w:marRight w:val="0"/>
      <w:marTop w:val="0"/>
      <w:marBottom w:val="0"/>
      <w:divBdr>
        <w:top w:val="none" w:sz="0" w:space="0" w:color="auto"/>
        <w:left w:val="none" w:sz="0" w:space="0" w:color="auto"/>
        <w:bottom w:val="none" w:sz="0" w:space="0" w:color="auto"/>
        <w:right w:val="none" w:sz="0" w:space="0" w:color="auto"/>
      </w:divBdr>
    </w:div>
    <w:div w:id="827139238">
      <w:bodyDiv w:val="1"/>
      <w:marLeft w:val="0"/>
      <w:marRight w:val="0"/>
      <w:marTop w:val="0"/>
      <w:marBottom w:val="0"/>
      <w:divBdr>
        <w:top w:val="none" w:sz="0" w:space="0" w:color="auto"/>
        <w:left w:val="none" w:sz="0" w:space="0" w:color="auto"/>
        <w:bottom w:val="none" w:sz="0" w:space="0" w:color="auto"/>
        <w:right w:val="none" w:sz="0" w:space="0" w:color="auto"/>
      </w:divBdr>
    </w:div>
    <w:div w:id="870193537">
      <w:bodyDiv w:val="1"/>
      <w:marLeft w:val="0"/>
      <w:marRight w:val="0"/>
      <w:marTop w:val="0"/>
      <w:marBottom w:val="0"/>
      <w:divBdr>
        <w:top w:val="none" w:sz="0" w:space="0" w:color="auto"/>
        <w:left w:val="none" w:sz="0" w:space="0" w:color="auto"/>
        <w:bottom w:val="none" w:sz="0" w:space="0" w:color="auto"/>
        <w:right w:val="none" w:sz="0" w:space="0" w:color="auto"/>
      </w:divBdr>
      <w:divsChild>
        <w:div w:id="38870671">
          <w:marLeft w:val="547"/>
          <w:marRight w:val="0"/>
          <w:marTop w:val="0"/>
          <w:marBottom w:val="0"/>
          <w:divBdr>
            <w:top w:val="none" w:sz="0" w:space="0" w:color="auto"/>
            <w:left w:val="none" w:sz="0" w:space="0" w:color="auto"/>
            <w:bottom w:val="none" w:sz="0" w:space="0" w:color="auto"/>
            <w:right w:val="none" w:sz="0" w:space="0" w:color="auto"/>
          </w:divBdr>
        </w:div>
        <w:div w:id="165941527">
          <w:marLeft w:val="547"/>
          <w:marRight w:val="0"/>
          <w:marTop w:val="0"/>
          <w:marBottom w:val="0"/>
          <w:divBdr>
            <w:top w:val="none" w:sz="0" w:space="0" w:color="auto"/>
            <w:left w:val="none" w:sz="0" w:space="0" w:color="auto"/>
            <w:bottom w:val="none" w:sz="0" w:space="0" w:color="auto"/>
            <w:right w:val="none" w:sz="0" w:space="0" w:color="auto"/>
          </w:divBdr>
        </w:div>
      </w:divsChild>
    </w:div>
    <w:div w:id="915819113">
      <w:bodyDiv w:val="1"/>
      <w:marLeft w:val="0"/>
      <w:marRight w:val="0"/>
      <w:marTop w:val="0"/>
      <w:marBottom w:val="0"/>
      <w:divBdr>
        <w:top w:val="none" w:sz="0" w:space="0" w:color="auto"/>
        <w:left w:val="none" w:sz="0" w:space="0" w:color="auto"/>
        <w:bottom w:val="none" w:sz="0" w:space="0" w:color="auto"/>
        <w:right w:val="none" w:sz="0" w:space="0" w:color="auto"/>
      </w:divBdr>
    </w:div>
    <w:div w:id="941955279">
      <w:bodyDiv w:val="1"/>
      <w:marLeft w:val="0"/>
      <w:marRight w:val="0"/>
      <w:marTop w:val="0"/>
      <w:marBottom w:val="0"/>
      <w:divBdr>
        <w:top w:val="none" w:sz="0" w:space="0" w:color="auto"/>
        <w:left w:val="none" w:sz="0" w:space="0" w:color="auto"/>
        <w:bottom w:val="none" w:sz="0" w:space="0" w:color="auto"/>
        <w:right w:val="none" w:sz="0" w:space="0" w:color="auto"/>
      </w:divBdr>
    </w:div>
    <w:div w:id="952395012">
      <w:bodyDiv w:val="1"/>
      <w:marLeft w:val="0"/>
      <w:marRight w:val="0"/>
      <w:marTop w:val="0"/>
      <w:marBottom w:val="0"/>
      <w:divBdr>
        <w:top w:val="none" w:sz="0" w:space="0" w:color="auto"/>
        <w:left w:val="none" w:sz="0" w:space="0" w:color="auto"/>
        <w:bottom w:val="none" w:sz="0" w:space="0" w:color="auto"/>
        <w:right w:val="none" w:sz="0" w:space="0" w:color="auto"/>
      </w:divBdr>
    </w:div>
    <w:div w:id="960496003">
      <w:bodyDiv w:val="1"/>
      <w:marLeft w:val="0"/>
      <w:marRight w:val="0"/>
      <w:marTop w:val="0"/>
      <w:marBottom w:val="0"/>
      <w:divBdr>
        <w:top w:val="none" w:sz="0" w:space="0" w:color="auto"/>
        <w:left w:val="none" w:sz="0" w:space="0" w:color="auto"/>
        <w:bottom w:val="none" w:sz="0" w:space="0" w:color="auto"/>
        <w:right w:val="none" w:sz="0" w:space="0" w:color="auto"/>
      </w:divBdr>
    </w:div>
    <w:div w:id="1011907823">
      <w:bodyDiv w:val="1"/>
      <w:marLeft w:val="0"/>
      <w:marRight w:val="0"/>
      <w:marTop w:val="0"/>
      <w:marBottom w:val="0"/>
      <w:divBdr>
        <w:top w:val="none" w:sz="0" w:space="0" w:color="auto"/>
        <w:left w:val="none" w:sz="0" w:space="0" w:color="auto"/>
        <w:bottom w:val="none" w:sz="0" w:space="0" w:color="auto"/>
        <w:right w:val="none" w:sz="0" w:space="0" w:color="auto"/>
      </w:divBdr>
    </w:div>
    <w:div w:id="1101922433">
      <w:bodyDiv w:val="1"/>
      <w:marLeft w:val="0"/>
      <w:marRight w:val="0"/>
      <w:marTop w:val="0"/>
      <w:marBottom w:val="0"/>
      <w:divBdr>
        <w:top w:val="none" w:sz="0" w:space="0" w:color="auto"/>
        <w:left w:val="none" w:sz="0" w:space="0" w:color="auto"/>
        <w:bottom w:val="none" w:sz="0" w:space="0" w:color="auto"/>
        <w:right w:val="none" w:sz="0" w:space="0" w:color="auto"/>
      </w:divBdr>
    </w:div>
    <w:div w:id="1113791839">
      <w:bodyDiv w:val="1"/>
      <w:marLeft w:val="0"/>
      <w:marRight w:val="0"/>
      <w:marTop w:val="0"/>
      <w:marBottom w:val="0"/>
      <w:divBdr>
        <w:top w:val="none" w:sz="0" w:space="0" w:color="auto"/>
        <w:left w:val="none" w:sz="0" w:space="0" w:color="auto"/>
        <w:bottom w:val="none" w:sz="0" w:space="0" w:color="auto"/>
        <w:right w:val="none" w:sz="0" w:space="0" w:color="auto"/>
      </w:divBdr>
    </w:div>
    <w:div w:id="112230670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23">
          <w:marLeft w:val="547"/>
          <w:marRight w:val="0"/>
          <w:marTop w:val="154"/>
          <w:marBottom w:val="0"/>
          <w:divBdr>
            <w:top w:val="none" w:sz="0" w:space="0" w:color="auto"/>
            <w:left w:val="none" w:sz="0" w:space="0" w:color="auto"/>
            <w:bottom w:val="none" w:sz="0" w:space="0" w:color="auto"/>
            <w:right w:val="none" w:sz="0" w:space="0" w:color="auto"/>
          </w:divBdr>
        </w:div>
        <w:div w:id="571933300">
          <w:marLeft w:val="547"/>
          <w:marRight w:val="0"/>
          <w:marTop w:val="154"/>
          <w:marBottom w:val="0"/>
          <w:divBdr>
            <w:top w:val="none" w:sz="0" w:space="0" w:color="auto"/>
            <w:left w:val="none" w:sz="0" w:space="0" w:color="auto"/>
            <w:bottom w:val="none" w:sz="0" w:space="0" w:color="auto"/>
            <w:right w:val="none" w:sz="0" w:space="0" w:color="auto"/>
          </w:divBdr>
        </w:div>
        <w:div w:id="1040009476">
          <w:marLeft w:val="547"/>
          <w:marRight w:val="0"/>
          <w:marTop w:val="154"/>
          <w:marBottom w:val="0"/>
          <w:divBdr>
            <w:top w:val="none" w:sz="0" w:space="0" w:color="auto"/>
            <w:left w:val="none" w:sz="0" w:space="0" w:color="auto"/>
            <w:bottom w:val="none" w:sz="0" w:space="0" w:color="auto"/>
            <w:right w:val="none" w:sz="0" w:space="0" w:color="auto"/>
          </w:divBdr>
        </w:div>
      </w:divsChild>
    </w:div>
    <w:div w:id="1122920507">
      <w:bodyDiv w:val="1"/>
      <w:marLeft w:val="0"/>
      <w:marRight w:val="0"/>
      <w:marTop w:val="0"/>
      <w:marBottom w:val="0"/>
      <w:divBdr>
        <w:top w:val="none" w:sz="0" w:space="0" w:color="auto"/>
        <w:left w:val="none" w:sz="0" w:space="0" w:color="auto"/>
        <w:bottom w:val="none" w:sz="0" w:space="0" w:color="auto"/>
        <w:right w:val="none" w:sz="0" w:space="0" w:color="auto"/>
      </w:divBdr>
    </w:div>
    <w:div w:id="1211961926">
      <w:bodyDiv w:val="1"/>
      <w:marLeft w:val="0"/>
      <w:marRight w:val="0"/>
      <w:marTop w:val="0"/>
      <w:marBottom w:val="0"/>
      <w:divBdr>
        <w:top w:val="none" w:sz="0" w:space="0" w:color="auto"/>
        <w:left w:val="none" w:sz="0" w:space="0" w:color="auto"/>
        <w:bottom w:val="none" w:sz="0" w:space="0" w:color="auto"/>
        <w:right w:val="none" w:sz="0" w:space="0" w:color="auto"/>
      </w:divBdr>
    </w:div>
    <w:div w:id="1225019558">
      <w:bodyDiv w:val="1"/>
      <w:marLeft w:val="0"/>
      <w:marRight w:val="0"/>
      <w:marTop w:val="0"/>
      <w:marBottom w:val="0"/>
      <w:divBdr>
        <w:top w:val="none" w:sz="0" w:space="0" w:color="auto"/>
        <w:left w:val="none" w:sz="0" w:space="0" w:color="auto"/>
        <w:bottom w:val="none" w:sz="0" w:space="0" w:color="auto"/>
        <w:right w:val="none" w:sz="0" w:space="0" w:color="auto"/>
      </w:divBdr>
    </w:div>
    <w:div w:id="1284264184">
      <w:bodyDiv w:val="1"/>
      <w:marLeft w:val="0"/>
      <w:marRight w:val="0"/>
      <w:marTop w:val="0"/>
      <w:marBottom w:val="0"/>
      <w:divBdr>
        <w:top w:val="none" w:sz="0" w:space="0" w:color="auto"/>
        <w:left w:val="none" w:sz="0" w:space="0" w:color="auto"/>
        <w:bottom w:val="none" w:sz="0" w:space="0" w:color="auto"/>
        <w:right w:val="none" w:sz="0" w:space="0" w:color="auto"/>
      </w:divBdr>
    </w:div>
    <w:div w:id="1284844964">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419905404">
      <w:bodyDiv w:val="1"/>
      <w:marLeft w:val="0"/>
      <w:marRight w:val="0"/>
      <w:marTop w:val="0"/>
      <w:marBottom w:val="0"/>
      <w:divBdr>
        <w:top w:val="none" w:sz="0" w:space="0" w:color="auto"/>
        <w:left w:val="none" w:sz="0" w:space="0" w:color="auto"/>
        <w:bottom w:val="none" w:sz="0" w:space="0" w:color="auto"/>
        <w:right w:val="none" w:sz="0" w:space="0" w:color="auto"/>
      </w:divBdr>
      <w:divsChild>
        <w:div w:id="1182664150">
          <w:marLeft w:val="547"/>
          <w:marRight w:val="0"/>
          <w:marTop w:val="154"/>
          <w:marBottom w:val="0"/>
          <w:divBdr>
            <w:top w:val="none" w:sz="0" w:space="0" w:color="auto"/>
            <w:left w:val="none" w:sz="0" w:space="0" w:color="auto"/>
            <w:bottom w:val="none" w:sz="0" w:space="0" w:color="auto"/>
            <w:right w:val="none" w:sz="0" w:space="0" w:color="auto"/>
          </w:divBdr>
        </w:div>
        <w:div w:id="44716211">
          <w:marLeft w:val="547"/>
          <w:marRight w:val="0"/>
          <w:marTop w:val="154"/>
          <w:marBottom w:val="0"/>
          <w:divBdr>
            <w:top w:val="none" w:sz="0" w:space="0" w:color="auto"/>
            <w:left w:val="none" w:sz="0" w:space="0" w:color="auto"/>
            <w:bottom w:val="none" w:sz="0" w:space="0" w:color="auto"/>
            <w:right w:val="none" w:sz="0" w:space="0" w:color="auto"/>
          </w:divBdr>
        </w:div>
        <w:div w:id="2006593296">
          <w:marLeft w:val="1166"/>
          <w:marRight w:val="0"/>
          <w:marTop w:val="134"/>
          <w:marBottom w:val="0"/>
          <w:divBdr>
            <w:top w:val="none" w:sz="0" w:space="0" w:color="auto"/>
            <w:left w:val="none" w:sz="0" w:space="0" w:color="auto"/>
            <w:bottom w:val="none" w:sz="0" w:space="0" w:color="auto"/>
            <w:right w:val="none" w:sz="0" w:space="0" w:color="auto"/>
          </w:divBdr>
        </w:div>
        <w:div w:id="549919853">
          <w:marLeft w:val="547"/>
          <w:marRight w:val="0"/>
          <w:marTop w:val="154"/>
          <w:marBottom w:val="0"/>
          <w:divBdr>
            <w:top w:val="none" w:sz="0" w:space="0" w:color="auto"/>
            <w:left w:val="none" w:sz="0" w:space="0" w:color="auto"/>
            <w:bottom w:val="none" w:sz="0" w:space="0" w:color="auto"/>
            <w:right w:val="none" w:sz="0" w:space="0" w:color="auto"/>
          </w:divBdr>
        </w:div>
        <w:div w:id="1453549728">
          <w:marLeft w:val="1166"/>
          <w:marRight w:val="0"/>
          <w:marTop w:val="134"/>
          <w:marBottom w:val="0"/>
          <w:divBdr>
            <w:top w:val="none" w:sz="0" w:space="0" w:color="auto"/>
            <w:left w:val="none" w:sz="0" w:space="0" w:color="auto"/>
            <w:bottom w:val="none" w:sz="0" w:space="0" w:color="auto"/>
            <w:right w:val="none" w:sz="0" w:space="0" w:color="auto"/>
          </w:divBdr>
        </w:div>
        <w:div w:id="13270881">
          <w:marLeft w:val="1166"/>
          <w:marRight w:val="0"/>
          <w:marTop w:val="134"/>
          <w:marBottom w:val="0"/>
          <w:divBdr>
            <w:top w:val="none" w:sz="0" w:space="0" w:color="auto"/>
            <w:left w:val="none" w:sz="0" w:space="0" w:color="auto"/>
            <w:bottom w:val="none" w:sz="0" w:space="0" w:color="auto"/>
            <w:right w:val="none" w:sz="0" w:space="0" w:color="auto"/>
          </w:divBdr>
        </w:div>
      </w:divsChild>
    </w:div>
    <w:div w:id="1521695667">
      <w:bodyDiv w:val="1"/>
      <w:marLeft w:val="0"/>
      <w:marRight w:val="0"/>
      <w:marTop w:val="0"/>
      <w:marBottom w:val="0"/>
      <w:divBdr>
        <w:top w:val="none" w:sz="0" w:space="0" w:color="auto"/>
        <w:left w:val="none" w:sz="0" w:space="0" w:color="auto"/>
        <w:bottom w:val="none" w:sz="0" w:space="0" w:color="auto"/>
        <w:right w:val="none" w:sz="0" w:space="0" w:color="auto"/>
      </w:divBdr>
    </w:div>
    <w:div w:id="1634824498">
      <w:bodyDiv w:val="1"/>
      <w:marLeft w:val="0"/>
      <w:marRight w:val="0"/>
      <w:marTop w:val="0"/>
      <w:marBottom w:val="0"/>
      <w:divBdr>
        <w:top w:val="none" w:sz="0" w:space="0" w:color="auto"/>
        <w:left w:val="none" w:sz="0" w:space="0" w:color="auto"/>
        <w:bottom w:val="none" w:sz="0" w:space="0" w:color="auto"/>
        <w:right w:val="none" w:sz="0" w:space="0" w:color="auto"/>
      </w:divBdr>
    </w:div>
    <w:div w:id="1645967963">
      <w:bodyDiv w:val="1"/>
      <w:marLeft w:val="0"/>
      <w:marRight w:val="0"/>
      <w:marTop w:val="0"/>
      <w:marBottom w:val="0"/>
      <w:divBdr>
        <w:top w:val="none" w:sz="0" w:space="0" w:color="auto"/>
        <w:left w:val="none" w:sz="0" w:space="0" w:color="auto"/>
        <w:bottom w:val="none" w:sz="0" w:space="0" w:color="auto"/>
        <w:right w:val="none" w:sz="0" w:space="0" w:color="auto"/>
      </w:divBdr>
    </w:div>
    <w:div w:id="1718386582">
      <w:bodyDiv w:val="1"/>
      <w:marLeft w:val="0"/>
      <w:marRight w:val="0"/>
      <w:marTop w:val="0"/>
      <w:marBottom w:val="0"/>
      <w:divBdr>
        <w:top w:val="none" w:sz="0" w:space="0" w:color="auto"/>
        <w:left w:val="none" w:sz="0" w:space="0" w:color="auto"/>
        <w:bottom w:val="none" w:sz="0" w:space="0" w:color="auto"/>
        <w:right w:val="none" w:sz="0" w:space="0" w:color="auto"/>
      </w:divBdr>
    </w:div>
    <w:div w:id="1762872601">
      <w:bodyDiv w:val="1"/>
      <w:marLeft w:val="0"/>
      <w:marRight w:val="0"/>
      <w:marTop w:val="0"/>
      <w:marBottom w:val="0"/>
      <w:divBdr>
        <w:top w:val="none" w:sz="0" w:space="0" w:color="auto"/>
        <w:left w:val="none" w:sz="0" w:space="0" w:color="auto"/>
        <w:bottom w:val="none" w:sz="0" w:space="0" w:color="auto"/>
        <w:right w:val="none" w:sz="0" w:space="0" w:color="auto"/>
      </w:divBdr>
      <w:divsChild>
        <w:div w:id="765806230">
          <w:marLeft w:val="547"/>
          <w:marRight w:val="0"/>
          <w:marTop w:val="154"/>
          <w:marBottom w:val="0"/>
          <w:divBdr>
            <w:top w:val="none" w:sz="0" w:space="0" w:color="auto"/>
            <w:left w:val="none" w:sz="0" w:space="0" w:color="auto"/>
            <w:bottom w:val="none" w:sz="0" w:space="0" w:color="auto"/>
            <w:right w:val="none" w:sz="0" w:space="0" w:color="auto"/>
          </w:divBdr>
        </w:div>
        <w:div w:id="1171144936">
          <w:marLeft w:val="547"/>
          <w:marRight w:val="0"/>
          <w:marTop w:val="154"/>
          <w:marBottom w:val="0"/>
          <w:divBdr>
            <w:top w:val="none" w:sz="0" w:space="0" w:color="auto"/>
            <w:left w:val="none" w:sz="0" w:space="0" w:color="auto"/>
            <w:bottom w:val="none" w:sz="0" w:space="0" w:color="auto"/>
            <w:right w:val="none" w:sz="0" w:space="0" w:color="auto"/>
          </w:divBdr>
        </w:div>
        <w:div w:id="1453401891">
          <w:marLeft w:val="547"/>
          <w:marRight w:val="0"/>
          <w:marTop w:val="154"/>
          <w:marBottom w:val="0"/>
          <w:divBdr>
            <w:top w:val="none" w:sz="0" w:space="0" w:color="auto"/>
            <w:left w:val="none" w:sz="0" w:space="0" w:color="auto"/>
            <w:bottom w:val="none" w:sz="0" w:space="0" w:color="auto"/>
            <w:right w:val="none" w:sz="0" w:space="0" w:color="auto"/>
          </w:divBdr>
        </w:div>
        <w:div w:id="641617292">
          <w:marLeft w:val="1166"/>
          <w:marRight w:val="0"/>
          <w:marTop w:val="134"/>
          <w:marBottom w:val="0"/>
          <w:divBdr>
            <w:top w:val="none" w:sz="0" w:space="0" w:color="auto"/>
            <w:left w:val="none" w:sz="0" w:space="0" w:color="auto"/>
            <w:bottom w:val="none" w:sz="0" w:space="0" w:color="auto"/>
            <w:right w:val="none" w:sz="0" w:space="0" w:color="auto"/>
          </w:divBdr>
        </w:div>
        <w:div w:id="1206138638">
          <w:marLeft w:val="1166"/>
          <w:marRight w:val="0"/>
          <w:marTop w:val="134"/>
          <w:marBottom w:val="0"/>
          <w:divBdr>
            <w:top w:val="none" w:sz="0" w:space="0" w:color="auto"/>
            <w:left w:val="none" w:sz="0" w:space="0" w:color="auto"/>
            <w:bottom w:val="none" w:sz="0" w:space="0" w:color="auto"/>
            <w:right w:val="none" w:sz="0" w:space="0" w:color="auto"/>
          </w:divBdr>
        </w:div>
        <w:div w:id="2090035884">
          <w:marLeft w:val="1800"/>
          <w:marRight w:val="0"/>
          <w:marTop w:val="115"/>
          <w:marBottom w:val="0"/>
          <w:divBdr>
            <w:top w:val="none" w:sz="0" w:space="0" w:color="auto"/>
            <w:left w:val="none" w:sz="0" w:space="0" w:color="auto"/>
            <w:bottom w:val="none" w:sz="0" w:space="0" w:color="auto"/>
            <w:right w:val="none" w:sz="0" w:space="0" w:color="auto"/>
          </w:divBdr>
        </w:div>
        <w:div w:id="1333803109">
          <w:marLeft w:val="1800"/>
          <w:marRight w:val="0"/>
          <w:marTop w:val="115"/>
          <w:marBottom w:val="0"/>
          <w:divBdr>
            <w:top w:val="none" w:sz="0" w:space="0" w:color="auto"/>
            <w:left w:val="none" w:sz="0" w:space="0" w:color="auto"/>
            <w:bottom w:val="none" w:sz="0" w:space="0" w:color="auto"/>
            <w:right w:val="none" w:sz="0" w:space="0" w:color="auto"/>
          </w:divBdr>
        </w:div>
        <w:div w:id="1287349590">
          <w:marLeft w:val="1800"/>
          <w:marRight w:val="0"/>
          <w:marTop w:val="115"/>
          <w:marBottom w:val="0"/>
          <w:divBdr>
            <w:top w:val="none" w:sz="0" w:space="0" w:color="auto"/>
            <w:left w:val="none" w:sz="0" w:space="0" w:color="auto"/>
            <w:bottom w:val="none" w:sz="0" w:space="0" w:color="auto"/>
            <w:right w:val="none" w:sz="0" w:space="0" w:color="auto"/>
          </w:divBdr>
        </w:div>
        <w:div w:id="519124294">
          <w:marLeft w:val="547"/>
          <w:marRight w:val="0"/>
          <w:marTop w:val="154"/>
          <w:marBottom w:val="0"/>
          <w:divBdr>
            <w:top w:val="none" w:sz="0" w:space="0" w:color="auto"/>
            <w:left w:val="none" w:sz="0" w:space="0" w:color="auto"/>
            <w:bottom w:val="none" w:sz="0" w:space="0" w:color="auto"/>
            <w:right w:val="none" w:sz="0" w:space="0" w:color="auto"/>
          </w:divBdr>
        </w:div>
      </w:divsChild>
    </w:div>
    <w:div w:id="1990090122">
      <w:bodyDiv w:val="1"/>
      <w:marLeft w:val="0"/>
      <w:marRight w:val="0"/>
      <w:marTop w:val="0"/>
      <w:marBottom w:val="0"/>
      <w:divBdr>
        <w:top w:val="none" w:sz="0" w:space="0" w:color="auto"/>
        <w:left w:val="none" w:sz="0" w:space="0" w:color="auto"/>
        <w:bottom w:val="none" w:sz="0" w:space="0" w:color="auto"/>
        <w:right w:val="none" w:sz="0" w:space="0" w:color="auto"/>
      </w:divBdr>
    </w:div>
    <w:div w:id="2088528508">
      <w:bodyDiv w:val="1"/>
      <w:marLeft w:val="0"/>
      <w:marRight w:val="0"/>
      <w:marTop w:val="0"/>
      <w:marBottom w:val="0"/>
      <w:divBdr>
        <w:top w:val="none" w:sz="0" w:space="0" w:color="auto"/>
        <w:left w:val="none" w:sz="0" w:space="0" w:color="auto"/>
        <w:bottom w:val="none" w:sz="0" w:space="0" w:color="auto"/>
        <w:right w:val="none" w:sz="0" w:space="0" w:color="auto"/>
      </w:divBdr>
    </w:div>
    <w:div w:id="2145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kyDrive\Documents\Projects\Glideways%20Presentations%202016\Glideways%20pres%20new%20format%202017\Symposium%20Template%20GOLDING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8C478-BB09-41F5-83F3-BC0600B2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Symposium Template GOLDINGAY.dotx</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Moss</cp:lastModifiedBy>
  <cp:revision>4</cp:revision>
  <cp:lastPrinted>2019-09-19T23:52:00Z</cp:lastPrinted>
  <dcterms:created xsi:type="dcterms:W3CDTF">2019-11-11T22:56:00Z</dcterms:created>
  <dcterms:modified xsi:type="dcterms:W3CDTF">2019-11-13T03:36:00Z</dcterms:modified>
</cp:coreProperties>
</file>